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920305" w14:textId="77777777" w:rsidR="00E641EA" w:rsidRDefault="00E641EA" w:rsidP="00E641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8"/>
          <w:szCs w:val="48"/>
        </w:rPr>
      </w:pPr>
    </w:p>
    <w:p w14:paraId="5748E28D" w14:textId="77777777" w:rsidR="00E641EA" w:rsidRDefault="00E641EA" w:rsidP="00E641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8"/>
          <w:szCs w:val="48"/>
        </w:rPr>
      </w:pPr>
    </w:p>
    <w:p w14:paraId="22281CC8" w14:textId="77777777" w:rsidR="00E641EA" w:rsidRPr="007537D9" w:rsidRDefault="00E641EA" w:rsidP="00E641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8"/>
          <w:szCs w:val="48"/>
        </w:rPr>
      </w:pPr>
      <w:r>
        <w:rPr>
          <w:rFonts w:ascii="Arial" w:hAnsi="Arial" w:cs="Arial"/>
          <w:b/>
          <w:bCs/>
          <w:sz w:val="48"/>
          <w:szCs w:val="48"/>
        </w:rPr>
        <w:t>ЕСФИРЬ</w:t>
      </w:r>
    </w:p>
    <w:p w14:paraId="77E4EB29" w14:textId="77777777" w:rsidR="00E641EA" w:rsidRDefault="00E641EA" w:rsidP="00E641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28"/>
          <w:szCs w:val="28"/>
        </w:rPr>
      </w:pPr>
      <w:r>
        <w:rPr>
          <w:rFonts w:ascii="Arial" w:hAnsi="Arial" w:cs="Arial"/>
          <w:b/>
          <w:bCs/>
          <w:sz w:val="28"/>
          <w:szCs w:val="28"/>
        </w:rPr>
        <w:t>Царица, спасшая свой народ</w:t>
      </w:r>
    </w:p>
    <w:p w14:paraId="783D97C4" w14:textId="77777777" w:rsidR="00E641EA" w:rsidRDefault="00E641EA" w:rsidP="00E641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28"/>
          <w:szCs w:val="28"/>
        </w:rPr>
      </w:pPr>
      <w:r>
        <w:rPr>
          <w:rFonts w:ascii="Arial" w:hAnsi="Arial" w:cs="Arial"/>
          <w:b/>
          <w:bCs/>
          <w:sz w:val="28"/>
          <w:szCs w:val="28"/>
        </w:rPr>
        <w:t>и</w:t>
      </w:r>
    </w:p>
    <w:p w14:paraId="510B4ABE" w14:textId="77777777" w:rsidR="00E641EA" w:rsidRDefault="00E641EA" w:rsidP="00E641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8"/>
          <w:szCs w:val="48"/>
        </w:rPr>
      </w:pPr>
      <w:r>
        <w:rPr>
          <w:rFonts w:ascii="Arial" w:hAnsi="Arial" w:cs="Arial"/>
          <w:b/>
          <w:bCs/>
          <w:sz w:val="48"/>
          <w:szCs w:val="48"/>
        </w:rPr>
        <w:t>МАЛАХИЯ</w:t>
      </w:r>
    </w:p>
    <w:p w14:paraId="393F426D" w14:textId="77777777" w:rsidR="00E641EA" w:rsidRPr="007537D9" w:rsidRDefault="00E641EA" w:rsidP="00E641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8"/>
          <w:szCs w:val="48"/>
        </w:rPr>
      </w:pPr>
      <w:r>
        <w:rPr>
          <w:rFonts w:ascii="Arial" w:hAnsi="Arial" w:cs="Arial"/>
          <w:b/>
          <w:bCs/>
          <w:sz w:val="28"/>
          <w:szCs w:val="28"/>
        </w:rPr>
        <w:t>Последний из пророков</w:t>
      </w:r>
    </w:p>
    <w:p w14:paraId="4AE41C8C" w14:textId="77777777" w:rsidR="00E641EA" w:rsidRPr="007537D9" w:rsidRDefault="00E641EA" w:rsidP="00E641EA">
      <w:pPr>
        <w:pStyle w:val="-"/>
      </w:pPr>
    </w:p>
    <w:p w14:paraId="2C28159B" w14:textId="77777777" w:rsidR="00E641EA" w:rsidRDefault="00E641EA" w:rsidP="00E641EA">
      <w:pPr>
        <w:pStyle w:val="-"/>
      </w:pPr>
    </w:p>
    <w:p w14:paraId="18D1A09F" w14:textId="77777777" w:rsidR="00E641EA" w:rsidRDefault="00E641EA" w:rsidP="00E641EA">
      <w:pPr>
        <w:pStyle w:val="-"/>
      </w:pPr>
    </w:p>
    <w:p w14:paraId="3D0BA7EA" w14:textId="77777777" w:rsidR="00E641EA" w:rsidRDefault="00E641EA" w:rsidP="00E641EA">
      <w:pPr>
        <w:pStyle w:val="-"/>
      </w:pPr>
    </w:p>
    <w:p w14:paraId="366F9DC9" w14:textId="5B5C1184" w:rsidR="00E641EA" w:rsidRDefault="00E641EA" w:rsidP="00E641EA">
      <w:pPr>
        <w:pStyle w:val="-"/>
      </w:pPr>
    </w:p>
    <w:p w14:paraId="7618C8CB" w14:textId="2FDC1DC4" w:rsidR="003A36E1" w:rsidRDefault="003A36E1" w:rsidP="00E641EA">
      <w:pPr>
        <w:pStyle w:val="-"/>
      </w:pPr>
    </w:p>
    <w:p w14:paraId="2A6EB229" w14:textId="73B58D15" w:rsidR="003A36E1" w:rsidRDefault="003A36E1" w:rsidP="00E641EA">
      <w:pPr>
        <w:pStyle w:val="-"/>
      </w:pPr>
    </w:p>
    <w:p w14:paraId="16F255B1" w14:textId="69CE32E7" w:rsidR="003A36E1" w:rsidRDefault="003A36E1" w:rsidP="00E641EA">
      <w:pPr>
        <w:pStyle w:val="-"/>
      </w:pPr>
    </w:p>
    <w:p w14:paraId="2683AC53" w14:textId="2476AEEA" w:rsidR="003A36E1" w:rsidRDefault="003A36E1" w:rsidP="00E641EA">
      <w:pPr>
        <w:pStyle w:val="-"/>
      </w:pPr>
    </w:p>
    <w:p w14:paraId="78211AC6" w14:textId="290D20FB" w:rsidR="003A36E1" w:rsidRDefault="003A36E1" w:rsidP="00E641EA">
      <w:pPr>
        <w:pStyle w:val="-"/>
      </w:pPr>
    </w:p>
    <w:p w14:paraId="77B70B2E" w14:textId="4434E749" w:rsidR="003A36E1" w:rsidRDefault="003A36E1" w:rsidP="00E641EA">
      <w:pPr>
        <w:pStyle w:val="-"/>
      </w:pPr>
    </w:p>
    <w:p w14:paraId="3C99B3DC" w14:textId="6F95DEAD" w:rsidR="003A36E1" w:rsidRDefault="003A36E1" w:rsidP="00E641EA">
      <w:pPr>
        <w:pStyle w:val="-"/>
      </w:pPr>
    </w:p>
    <w:p w14:paraId="638C984B" w14:textId="77777777" w:rsidR="003A36E1" w:rsidRDefault="003A36E1" w:rsidP="00E641EA">
      <w:pPr>
        <w:pStyle w:val="-"/>
      </w:pPr>
    </w:p>
    <w:p w14:paraId="7304F99E" w14:textId="77777777" w:rsidR="00E641EA" w:rsidRDefault="00E641EA" w:rsidP="00E641EA">
      <w:pPr>
        <w:pStyle w:val="-"/>
      </w:pPr>
    </w:p>
    <w:p w14:paraId="20E90BD3" w14:textId="77777777" w:rsidR="00E641EA" w:rsidRPr="007537D9" w:rsidRDefault="00E641EA" w:rsidP="00E641EA">
      <w:pPr>
        <w:pStyle w:val="-"/>
      </w:pPr>
    </w:p>
    <w:p w14:paraId="20789D3D" w14:textId="7A02E7F5" w:rsidR="00E641EA" w:rsidRPr="00E952BE" w:rsidRDefault="00E641EA" w:rsidP="00E641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0"/>
          <w:szCs w:val="40"/>
        </w:rPr>
      </w:pPr>
      <w:r w:rsidRPr="00E952BE">
        <w:rPr>
          <w:rFonts w:ascii="Arial" w:hAnsi="Arial" w:cs="Arial"/>
          <w:b/>
          <w:bCs/>
          <w:sz w:val="40"/>
          <w:szCs w:val="40"/>
        </w:rPr>
        <w:t>Д</w:t>
      </w:r>
      <w:r w:rsidR="004611DB" w:rsidRPr="00E952BE">
        <w:rPr>
          <w:rFonts w:ascii="Arial" w:hAnsi="Arial" w:cs="Arial"/>
          <w:b/>
          <w:bCs/>
          <w:sz w:val="40"/>
          <w:szCs w:val="40"/>
        </w:rPr>
        <w:t xml:space="preserve">эвид </w:t>
      </w:r>
      <w:r w:rsidR="004611DB" w:rsidRPr="00E952BE">
        <w:rPr>
          <w:rFonts w:ascii="Arial" w:hAnsi="Arial" w:cs="Arial"/>
          <w:b/>
          <w:bCs/>
          <w:sz w:val="40"/>
          <w:szCs w:val="40"/>
          <w:lang w:val="en-GB"/>
        </w:rPr>
        <w:t>M</w:t>
      </w:r>
      <w:r w:rsidR="004611DB" w:rsidRPr="00E952BE">
        <w:rPr>
          <w:rFonts w:ascii="Arial" w:hAnsi="Arial" w:cs="Arial"/>
          <w:b/>
          <w:bCs/>
          <w:sz w:val="40"/>
          <w:szCs w:val="40"/>
        </w:rPr>
        <w:t xml:space="preserve"> </w:t>
      </w:r>
      <w:r w:rsidRPr="00E952BE">
        <w:rPr>
          <w:rFonts w:ascii="Arial" w:hAnsi="Arial" w:cs="Arial"/>
          <w:b/>
          <w:bCs/>
          <w:sz w:val="40"/>
          <w:szCs w:val="40"/>
        </w:rPr>
        <w:t>П</w:t>
      </w:r>
      <w:r w:rsidR="004611DB" w:rsidRPr="00E952BE">
        <w:rPr>
          <w:rFonts w:ascii="Arial" w:hAnsi="Arial" w:cs="Arial"/>
          <w:b/>
          <w:bCs/>
          <w:sz w:val="40"/>
          <w:szCs w:val="40"/>
        </w:rPr>
        <w:t>ирс</w:t>
      </w:r>
    </w:p>
    <w:p w14:paraId="14F821E7" w14:textId="33DB0276" w:rsidR="00D63793" w:rsidRDefault="00E641EA" w:rsidP="00D637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8"/>
          <w:szCs w:val="48"/>
        </w:rPr>
      </w:pPr>
      <w:r>
        <w:rPr>
          <w:rFonts w:ascii="Arial" w:hAnsi="Arial" w:cs="Arial"/>
          <w:b/>
          <w:bCs/>
          <w:sz w:val="32"/>
          <w:szCs w:val="32"/>
        </w:rPr>
        <w:br w:type="page"/>
      </w:r>
      <w:r w:rsidR="00D63793">
        <w:rPr>
          <w:rFonts w:ascii="Arial" w:hAnsi="Arial" w:cs="Arial"/>
          <w:b/>
          <w:bCs/>
          <w:sz w:val="32"/>
          <w:szCs w:val="32"/>
        </w:rPr>
        <w:lastRenderedPageBreak/>
        <w:br w:type="page"/>
      </w:r>
    </w:p>
    <w:p w14:paraId="49A651A9" w14:textId="77777777" w:rsidR="00D63793" w:rsidRDefault="00D63793" w:rsidP="00D637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48"/>
          <w:szCs w:val="48"/>
        </w:rPr>
      </w:pPr>
    </w:p>
    <w:p w14:paraId="57174384" w14:textId="13597D57" w:rsidR="00D63793" w:rsidRPr="000822EF" w:rsidRDefault="00D63793" w:rsidP="00D637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52"/>
          <w:szCs w:val="52"/>
        </w:rPr>
      </w:pPr>
      <w:r w:rsidRPr="000822EF">
        <w:rPr>
          <w:rFonts w:ascii="Arial" w:hAnsi="Arial" w:cs="Arial"/>
          <w:b/>
          <w:bCs/>
          <w:sz w:val="52"/>
          <w:szCs w:val="52"/>
        </w:rPr>
        <w:t xml:space="preserve">ЕСФИРЬ </w:t>
      </w:r>
      <w:r w:rsidRPr="000822EF">
        <w:rPr>
          <w:rFonts w:ascii="Arial" w:hAnsi="Arial" w:cs="Arial"/>
          <w:b/>
          <w:sz w:val="48"/>
          <w:szCs w:val="48"/>
        </w:rPr>
        <w:t xml:space="preserve">И </w:t>
      </w:r>
      <w:r w:rsidRPr="000822EF">
        <w:rPr>
          <w:rFonts w:ascii="Arial" w:hAnsi="Arial" w:cs="Arial"/>
          <w:b/>
          <w:bCs/>
          <w:sz w:val="52"/>
          <w:szCs w:val="52"/>
        </w:rPr>
        <w:t>МАЛАХИЯ</w:t>
      </w:r>
    </w:p>
    <w:p w14:paraId="12E78EB3" w14:textId="3285FF63" w:rsidR="00D63793" w:rsidRDefault="00D63793" w:rsidP="00D63793">
      <w:pPr>
        <w:jc w:val="center"/>
        <w:rPr>
          <w:rFonts w:ascii="Arial" w:hAnsi="Arial" w:cs="Arial"/>
        </w:rPr>
      </w:pPr>
    </w:p>
    <w:p w14:paraId="585A2DCF" w14:textId="77777777" w:rsidR="00D63793" w:rsidRDefault="00D63793" w:rsidP="00D63793">
      <w:pPr>
        <w:rPr>
          <w:rFonts w:ascii="Arial" w:hAnsi="Arial" w:cs="Arial"/>
        </w:rPr>
      </w:pPr>
    </w:p>
    <w:p w14:paraId="169C54AA" w14:textId="77777777" w:rsidR="00D63793" w:rsidRDefault="00D63793" w:rsidP="00D63793">
      <w:pPr>
        <w:rPr>
          <w:rFonts w:ascii="Arial" w:hAnsi="Arial" w:cs="Arial"/>
        </w:rPr>
      </w:pPr>
    </w:p>
    <w:p w14:paraId="0668B7E8" w14:textId="77777777" w:rsidR="00D63793" w:rsidRDefault="00D63793" w:rsidP="00D63793">
      <w:pPr>
        <w:rPr>
          <w:rFonts w:ascii="Arial" w:hAnsi="Arial" w:cs="Arial"/>
        </w:rPr>
      </w:pPr>
    </w:p>
    <w:p w14:paraId="31B9824D" w14:textId="77777777" w:rsidR="00D63793" w:rsidRDefault="00D63793" w:rsidP="00D63793">
      <w:pPr>
        <w:jc w:val="center"/>
        <w:rPr>
          <w:rFonts w:ascii="Arial" w:hAnsi="Arial" w:cs="Arial"/>
          <w:b/>
          <w:bCs/>
          <w:sz w:val="32"/>
          <w:szCs w:val="32"/>
        </w:rPr>
      </w:pPr>
    </w:p>
    <w:p w14:paraId="0FED9FA4" w14:textId="77777777" w:rsidR="00D63793" w:rsidRDefault="00D63793" w:rsidP="00D63793">
      <w:pPr>
        <w:jc w:val="center"/>
        <w:rPr>
          <w:rFonts w:ascii="Arial" w:hAnsi="Arial" w:cs="Arial"/>
          <w:b/>
          <w:bCs/>
          <w:sz w:val="32"/>
          <w:szCs w:val="32"/>
        </w:rPr>
      </w:pPr>
    </w:p>
    <w:p w14:paraId="1406CB02" w14:textId="77777777" w:rsidR="00D63793" w:rsidRDefault="00D63793" w:rsidP="00D63793">
      <w:pPr>
        <w:jc w:val="center"/>
        <w:rPr>
          <w:rFonts w:ascii="Arial" w:hAnsi="Arial" w:cs="Arial"/>
          <w:b/>
          <w:bCs/>
          <w:sz w:val="32"/>
          <w:szCs w:val="32"/>
        </w:rPr>
      </w:pPr>
    </w:p>
    <w:p w14:paraId="0EBA22CD" w14:textId="77777777" w:rsidR="00D63793" w:rsidRDefault="00D63793" w:rsidP="00D63793">
      <w:pPr>
        <w:jc w:val="center"/>
        <w:rPr>
          <w:rFonts w:ascii="Arial" w:hAnsi="Arial" w:cs="Arial"/>
          <w:b/>
          <w:bCs/>
          <w:sz w:val="32"/>
          <w:szCs w:val="32"/>
        </w:rPr>
      </w:pPr>
    </w:p>
    <w:p w14:paraId="4337C28C" w14:textId="77777777" w:rsidR="00D63793" w:rsidRDefault="00D63793" w:rsidP="00D63793">
      <w:pPr>
        <w:jc w:val="center"/>
        <w:rPr>
          <w:rFonts w:ascii="Arial" w:hAnsi="Arial" w:cs="Arial"/>
          <w:b/>
          <w:bCs/>
          <w:sz w:val="32"/>
          <w:szCs w:val="32"/>
        </w:rPr>
      </w:pPr>
    </w:p>
    <w:p w14:paraId="2A809F7C" w14:textId="77777777" w:rsidR="00D63793" w:rsidRDefault="00D63793" w:rsidP="00D63793">
      <w:pPr>
        <w:jc w:val="center"/>
        <w:rPr>
          <w:rFonts w:ascii="Arial" w:hAnsi="Arial" w:cs="Arial"/>
          <w:b/>
          <w:bCs/>
          <w:sz w:val="32"/>
          <w:szCs w:val="32"/>
        </w:rPr>
      </w:pPr>
    </w:p>
    <w:p w14:paraId="7356E0EF" w14:textId="77777777" w:rsidR="00D63793" w:rsidRDefault="00D63793" w:rsidP="00D63793">
      <w:pPr>
        <w:jc w:val="center"/>
        <w:rPr>
          <w:rFonts w:ascii="Arial" w:hAnsi="Arial" w:cs="Arial"/>
          <w:b/>
          <w:bCs/>
          <w:sz w:val="32"/>
          <w:szCs w:val="32"/>
        </w:rPr>
      </w:pPr>
    </w:p>
    <w:p w14:paraId="091E7CA4" w14:textId="77777777" w:rsidR="00D63793" w:rsidRDefault="00D63793" w:rsidP="00D63793">
      <w:pPr>
        <w:jc w:val="center"/>
        <w:rPr>
          <w:rFonts w:ascii="Arial" w:hAnsi="Arial" w:cs="Arial"/>
          <w:b/>
          <w:bCs/>
          <w:sz w:val="32"/>
          <w:szCs w:val="32"/>
        </w:rPr>
      </w:pPr>
    </w:p>
    <w:p w14:paraId="7A63F0F5" w14:textId="6700147A" w:rsidR="00D63793" w:rsidRPr="00E952BE" w:rsidRDefault="00D63793" w:rsidP="00D63793">
      <w:pPr>
        <w:jc w:val="center"/>
        <w:rPr>
          <w:rFonts w:ascii="Arial" w:hAnsi="Arial" w:cs="Arial"/>
          <w:b/>
          <w:bCs/>
          <w:sz w:val="40"/>
          <w:szCs w:val="40"/>
        </w:rPr>
      </w:pPr>
      <w:r w:rsidRPr="00E952BE">
        <w:rPr>
          <w:rFonts w:ascii="Arial" w:hAnsi="Arial" w:cs="Arial"/>
          <w:b/>
          <w:bCs/>
          <w:sz w:val="40"/>
          <w:szCs w:val="40"/>
        </w:rPr>
        <w:t xml:space="preserve">Дэвид </w:t>
      </w:r>
      <w:r w:rsidRPr="00E952BE">
        <w:rPr>
          <w:rFonts w:ascii="Arial" w:hAnsi="Arial" w:cs="Arial"/>
          <w:b/>
          <w:bCs/>
          <w:sz w:val="40"/>
          <w:szCs w:val="40"/>
          <w:lang w:val="en-GB"/>
        </w:rPr>
        <w:t>M</w:t>
      </w:r>
      <w:r w:rsidRPr="00E952BE">
        <w:rPr>
          <w:rFonts w:ascii="Arial" w:hAnsi="Arial" w:cs="Arial"/>
          <w:b/>
          <w:bCs/>
          <w:sz w:val="40"/>
          <w:szCs w:val="40"/>
        </w:rPr>
        <w:t xml:space="preserve"> Пирс</w:t>
      </w:r>
    </w:p>
    <w:p w14:paraId="671FD140" w14:textId="77777777" w:rsidR="00D63793" w:rsidRDefault="00D63793" w:rsidP="00D63793">
      <w:pPr>
        <w:jc w:val="center"/>
        <w:rPr>
          <w:rFonts w:ascii="Arial" w:hAnsi="Arial" w:cs="Arial"/>
        </w:rPr>
      </w:pPr>
    </w:p>
    <w:p w14:paraId="4AAB73F8" w14:textId="77777777" w:rsidR="00D63793" w:rsidRDefault="00D63793" w:rsidP="00D63793">
      <w:pPr>
        <w:jc w:val="center"/>
        <w:rPr>
          <w:rFonts w:ascii="Arial" w:hAnsi="Arial" w:cs="Arial"/>
        </w:rPr>
      </w:pPr>
    </w:p>
    <w:p w14:paraId="2E8CC444" w14:textId="77777777" w:rsidR="00D63793" w:rsidRDefault="00D63793" w:rsidP="00D63793">
      <w:pPr>
        <w:jc w:val="center"/>
        <w:rPr>
          <w:rFonts w:ascii="Arial" w:hAnsi="Arial" w:cs="Arial"/>
        </w:rPr>
      </w:pPr>
    </w:p>
    <w:p w14:paraId="69523001" w14:textId="77777777" w:rsidR="00D63793" w:rsidRDefault="00D63793" w:rsidP="00D63793">
      <w:pPr>
        <w:jc w:val="center"/>
        <w:rPr>
          <w:rFonts w:ascii="Arial" w:hAnsi="Arial" w:cs="Arial"/>
        </w:rPr>
      </w:pPr>
    </w:p>
    <w:p w14:paraId="11088543" w14:textId="77777777" w:rsidR="00D63793" w:rsidRDefault="00D63793" w:rsidP="00D63793">
      <w:pPr>
        <w:jc w:val="center"/>
        <w:rPr>
          <w:rFonts w:ascii="Arial" w:hAnsi="Arial" w:cs="Arial"/>
        </w:rPr>
      </w:pPr>
    </w:p>
    <w:p w14:paraId="2C44EFF9" w14:textId="77777777" w:rsidR="00D63793" w:rsidRPr="003A36E1" w:rsidRDefault="00D63793" w:rsidP="00D63793">
      <w:pPr>
        <w:jc w:val="center"/>
        <w:rPr>
          <w:rFonts w:ascii="Arial" w:hAnsi="Arial" w:cs="Arial"/>
          <w:b/>
          <w:sz w:val="28"/>
          <w:szCs w:val="22"/>
        </w:rPr>
      </w:pPr>
      <w:bookmarkStart w:id="0" w:name="_Hlk27125089"/>
      <w:proofErr w:type="spellStart"/>
      <w:r w:rsidRPr="003A36E1">
        <w:rPr>
          <w:rFonts w:ascii="Arial" w:hAnsi="Arial" w:cs="Arial"/>
          <w:b/>
          <w:sz w:val="28"/>
          <w:szCs w:val="22"/>
        </w:rPr>
        <w:t>Христадельфианская</w:t>
      </w:r>
      <w:proofErr w:type="spellEnd"/>
      <w:r w:rsidRPr="003A36E1">
        <w:rPr>
          <w:rFonts w:ascii="Arial" w:hAnsi="Arial" w:cs="Arial"/>
          <w:b/>
          <w:sz w:val="28"/>
          <w:szCs w:val="22"/>
        </w:rPr>
        <w:t xml:space="preserve"> Библейская Миссия</w:t>
      </w:r>
    </w:p>
    <w:p w14:paraId="6BB6EE02" w14:textId="77777777" w:rsidR="00D63793" w:rsidRPr="003A36E1" w:rsidRDefault="00D63793" w:rsidP="00D63793">
      <w:pPr>
        <w:jc w:val="center"/>
        <w:rPr>
          <w:rFonts w:ascii="Arial" w:hAnsi="Arial" w:cs="Arial"/>
          <w:b/>
          <w:sz w:val="28"/>
          <w:szCs w:val="22"/>
        </w:rPr>
      </w:pPr>
      <w:bookmarkStart w:id="1" w:name="_Toc443046761"/>
      <w:bookmarkEnd w:id="0"/>
    </w:p>
    <w:p w14:paraId="63D5B8A9" w14:textId="77777777" w:rsidR="00D63793" w:rsidRPr="003A36E1" w:rsidRDefault="00D63793" w:rsidP="00D63793">
      <w:pPr>
        <w:jc w:val="center"/>
        <w:rPr>
          <w:rFonts w:ascii="Arial" w:hAnsi="Arial" w:cs="Arial"/>
          <w:b/>
          <w:sz w:val="28"/>
          <w:szCs w:val="22"/>
        </w:rPr>
      </w:pPr>
      <w:r w:rsidRPr="003A36E1">
        <w:rPr>
          <w:rFonts w:ascii="Arial" w:hAnsi="Arial" w:cs="Arial"/>
          <w:b/>
          <w:sz w:val="28"/>
          <w:szCs w:val="22"/>
        </w:rPr>
        <w:t>Перевод Дмитрия Красавина</w:t>
      </w:r>
      <w:bookmarkEnd w:id="1"/>
    </w:p>
    <w:p w14:paraId="11B141A3" w14:textId="77777777" w:rsidR="00B63EFF" w:rsidRPr="003A36E1" w:rsidRDefault="00B63EFF" w:rsidP="00B63EFF">
      <w:pPr>
        <w:rPr>
          <w:rFonts w:ascii="Arial" w:hAnsi="Arial" w:cs="Arial"/>
          <w:sz w:val="20"/>
          <w:szCs w:val="20"/>
        </w:rPr>
      </w:pPr>
    </w:p>
    <w:p w14:paraId="582FCA6D" w14:textId="77777777" w:rsidR="00B63EFF" w:rsidRDefault="00B63EFF" w:rsidP="00B63EFF">
      <w:pPr>
        <w:rPr>
          <w:rFonts w:ascii="Arial" w:hAnsi="Arial" w:cs="Arial"/>
          <w:sz w:val="22"/>
          <w:szCs w:val="22"/>
        </w:rPr>
      </w:pPr>
    </w:p>
    <w:p w14:paraId="3C75AAFD" w14:textId="77777777" w:rsidR="00B63EFF" w:rsidRDefault="00B63EFF" w:rsidP="00B63EFF">
      <w:pPr>
        <w:rPr>
          <w:rFonts w:ascii="Arial" w:hAnsi="Arial" w:cs="Arial"/>
          <w:sz w:val="22"/>
          <w:szCs w:val="22"/>
        </w:rPr>
      </w:pPr>
    </w:p>
    <w:p w14:paraId="092D7B43" w14:textId="77777777" w:rsidR="00B63EFF" w:rsidRDefault="00B63EFF" w:rsidP="00B63EFF">
      <w:pPr>
        <w:rPr>
          <w:rFonts w:ascii="Arial" w:hAnsi="Arial" w:cs="Arial"/>
          <w:sz w:val="22"/>
          <w:szCs w:val="22"/>
        </w:rPr>
      </w:pPr>
    </w:p>
    <w:p w14:paraId="30DE7A87" w14:textId="77777777" w:rsidR="00B63EFF" w:rsidRDefault="00B63EFF" w:rsidP="00B63EFF">
      <w:pPr>
        <w:rPr>
          <w:rFonts w:ascii="Arial" w:hAnsi="Arial" w:cs="Arial"/>
          <w:sz w:val="22"/>
          <w:szCs w:val="22"/>
        </w:rPr>
      </w:pPr>
    </w:p>
    <w:p w14:paraId="620F67EE" w14:textId="77777777" w:rsidR="00B63EFF" w:rsidRDefault="00B63EFF" w:rsidP="00B63EFF">
      <w:pPr>
        <w:rPr>
          <w:rFonts w:ascii="Arial" w:hAnsi="Arial" w:cs="Arial"/>
          <w:sz w:val="22"/>
          <w:szCs w:val="22"/>
        </w:rPr>
      </w:pPr>
    </w:p>
    <w:p w14:paraId="0412FBF8" w14:textId="77777777" w:rsidR="00B63EFF" w:rsidRDefault="00B63EFF" w:rsidP="00B63EFF">
      <w:pPr>
        <w:rPr>
          <w:rFonts w:ascii="Arial" w:hAnsi="Arial" w:cs="Arial"/>
          <w:sz w:val="22"/>
          <w:szCs w:val="22"/>
        </w:rPr>
      </w:pPr>
    </w:p>
    <w:p w14:paraId="6758F8C9" w14:textId="77777777" w:rsidR="00B63EFF" w:rsidRDefault="00B63EFF" w:rsidP="00B63EFF">
      <w:pPr>
        <w:rPr>
          <w:rFonts w:ascii="Arial" w:hAnsi="Arial" w:cs="Arial"/>
          <w:sz w:val="22"/>
          <w:szCs w:val="22"/>
        </w:rPr>
      </w:pPr>
    </w:p>
    <w:p w14:paraId="5B4D30DA" w14:textId="77777777" w:rsidR="00B63EFF" w:rsidRDefault="00B63EFF" w:rsidP="00B63EFF">
      <w:pPr>
        <w:rPr>
          <w:rFonts w:ascii="Arial" w:hAnsi="Arial" w:cs="Arial"/>
          <w:sz w:val="22"/>
          <w:szCs w:val="22"/>
        </w:rPr>
      </w:pPr>
    </w:p>
    <w:p w14:paraId="3F57D366" w14:textId="77777777" w:rsidR="00D6031A" w:rsidRPr="00CC5F5E" w:rsidRDefault="00D6031A" w:rsidP="00D6031A">
      <w:pPr>
        <w:jc w:val="center"/>
        <w:rPr>
          <w:rFonts w:ascii="Arial" w:hAnsi="Arial" w:cs="Arial"/>
        </w:rPr>
      </w:pPr>
      <w:r w:rsidRPr="00CC5F5E">
        <w:rPr>
          <w:rFonts w:ascii="Arial" w:hAnsi="Arial" w:cs="Arial"/>
        </w:rPr>
        <w:t xml:space="preserve">Краткое изложение, ставшее результатом совместного </w:t>
      </w:r>
    </w:p>
    <w:p w14:paraId="2755B97C" w14:textId="77777777" w:rsidR="00D6031A" w:rsidRPr="00CC5F5E" w:rsidRDefault="00D6031A" w:rsidP="00D6031A">
      <w:pPr>
        <w:jc w:val="center"/>
        <w:rPr>
          <w:rFonts w:ascii="Arial" w:hAnsi="Arial" w:cs="Arial"/>
        </w:rPr>
      </w:pPr>
      <w:r w:rsidRPr="00CC5F5E">
        <w:rPr>
          <w:rFonts w:ascii="Arial" w:hAnsi="Arial" w:cs="Arial"/>
        </w:rPr>
        <w:t xml:space="preserve">изучения Библии в </w:t>
      </w:r>
      <w:proofErr w:type="spellStart"/>
      <w:r w:rsidRPr="00CC5F5E">
        <w:rPr>
          <w:rFonts w:ascii="Arial" w:hAnsi="Arial" w:cs="Arial"/>
        </w:rPr>
        <w:t>Нортхэмптоне</w:t>
      </w:r>
      <w:proofErr w:type="spellEnd"/>
      <w:r w:rsidRPr="00CC5F5E">
        <w:rPr>
          <w:rFonts w:ascii="Arial" w:hAnsi="Arial" w:cs="Arial"/>
        </w:rPr>
        <w:t>, Англия</w:t>
      </w:r>
    </w:p>
    <w:p w14:paraId="1EB9A430" w14:textId="77777777" w:rsidR="00D6031A" w:rsidRDefault="00D6031A" w:rsidP="00D6031A">
      <w:pPr>
        <w:jc w:val="both"/>
        <w:rPr>
          <w:rFonts w:ascii="Arial" w:hAnsi="Arial" w:cs="Arial"/>
          <w:sz w:val="20"/>
        </w:rPr>
      </w:pPr>
    </w:p>
    <w:p w14:paraId="3B58025F" w14:textId="77777777" w:rsidR="00B63EFF" w:rsidRDefault="00B63EFF" w:rsidP="00B63EFF">
      <w:pPr>
        <w:rPr>
          <w:rFonts w:ascii="Arial" w:hAnsi="Arial" w:cs="Arial"/>
          <w:sz w:val="22"/>
          <w:szCs w:val="22"/>
        </w:rPr>
      </w:pPr>
    </w:p>
    <w:p w14:paraId="3A5FD4EC" w14:textId="77777777" w:rsidR="00B63EFF" w:rsidRDefault="00B63EFF" w:rsidP="00B63EFF">
      <w:pPr>
        <w:rPr>
          <w:rFonts w:ascii="Arial" w:hAnsi="Arial" w:cs="Arial"/>
          <w:sz w:val="22"/>
          <w:szCs w:val="22"/>
        </w:rPr>
      </w:pPr>
    </w:p>
    <w:p w14:paraId="0978367B" w14:textId="77777777" w:rsidR="00B63EFF" w:rsidRDefault="00B63EFF" w:rsidP="00B63EFF">
      <w:pPr>
        <w:rPr>
          <w:rFonts w:ascii="Arial" w:hAnsi="Arial" w:cs="Arial"/>
          <w:sz w:val="22"/>
          <w:szCs w:val="22"/>
        </w:rPr>
      </w:pPr>
    </w:p>
    <w:p w14:paraId="22E8BBE0" w14:textId="796D1F47" w:rsidR="00E641EA" w:rsidRDefault="00E641EA" w:rsidP="00E641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14:paraId="795B3B1C" w14:textId="77777777" w:rsidR="00D63793" w:rsidRDefault="00D63793" w:rsidP="00D6379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14:paraId="020FC4D0" w14:textId="1C8A31CE" w:rsidR="00D6031A" w:rsidRPr="00EA327E" w:rsidRDefault="00E40E81" w:rsidP="00D6031A">
      <w:pPr>
        <w:rPr>
          <w:rFonts w:ascii="Arial" w:hAnsi="Arial" w:cs="Arial"/>
          <w:b/>
          <w:bCs/>
          <w:sz w:val="32"/>
          <w:szCs w:val="32"/>
        </w:rPr>
      </w:pPr>
      <w:bookmarkStart w:id="2" w:name="_Hlk57621083"/>
      <w:r w:rsidRPr="00E40E81">
        <w:rPr>
          <w:rFonts w:ascii="Arial" w:hAnsi="Arial" w:cs="Arial"/>
          <w:sz w:val="22"/>
          <w:szCs w:val="22"/>
        </w:rPr>
        <w:t>Авторские права 20</w:t>
      </w:r>
      <w:r w:rsidR="00D6031A" w:rsidRPr="00D6031A">
        <w:rPr>
          <w:rFonts w:ascii="Arial" w:hAnsi="Arial" w:cs="Arial"/>
          <w:sz w:val="22"/>
          <w:szCs w:val="22"/>
        </w:rPr>
        <w:t>19</w:t>
      </w:r>
      <w:r w:rsidRPr="00E40E81">
        <w:rPr>
          <w:rFonts w:ascii="Arial" w:hAnsi="Arial" w:cs="Arial"/>
          <w:sz w:val="22"/>
          <w:szCs w:val="22"/>
        </w:rPr>
        <w:t xml:space="preserve"> @</w:t>
      </w:r>
      <w:r w:rsidR="00D6031A" w:rsidRPr="00D6031A">
        <w:rPr>
          <w:rFonts w:ascii="Arial" w:hAnsi="Arial" w:cs="Arial"/>
          <w:b/>
          <w:bCs/>
          <w:sz w:val="32"/>
          <w:szCs w:val="32"/>
        </w:rPr>
        <w:t xml:space="preserve"> </w:t>
      </w:r>
      <w:r w:rsidR="00D6031A" w:rsidRPr="00D6031A">
        <w:rPr>
          <w:rFonts w:ascii="Arial" w:hAnsi="Arial" w:cs="Arial"/>
          <w:sz w:val="22"/>
          <w:szCs w:val="22"/>
        </w:rPr>
        <w:t>Дэвид</w:t>
      </w:r>
      <w:r w:rsidR="00D6031A" w:rsidRPr="00EA327E">
        <w:rPr>
          <w:rFonts w:ascii="Arial" w:hAnsi="Arial" w:cs="Arial"/>
          <w:b/>
          <w:bCs/>
          <w:sz w:val="32"/>
          <w:szCs w:val="32"/>
        </w:rPr>
        <w:t xml:space="preserve"> </w:t>
      </w:r>
      <w:r w:rsidR="00D6031A" w:rsidRPr="00D6031A">
        <w:rPr>
          <w:rFonts w:ascii="Arial" w:hAnsi="Arial" w:cs="Arial"/>
          <w:sz w:val="22"/>
          <w:szCs w:val="22"/>
        </w:rPr>
        <w:t>M</w:t>
      </w:r>
      <w:r w:rsidR="00D6031A" w:rsidRPr="0033192E">
        <w:rPr>
          <w:rFonts w:ascii="Arial" w:hAnsi="Arial" w:cs="Arial"/>
          <w:b/>
          <w:bCs/>
          <w:sz w:val="32"/>
          <w:szCs w:val="32"/>
        </w:rPr>
        <w:t xml:space="preserve"> </w:t>
      </w:r>
      <w:r w:rsidR="00D6031A" w:rsidRPr="00D6031A">
        <w:rPr>
          <w:rFonts w:ascii="Arial" w:hAnsi="Arial" w:cs="Arial"/>
          <w:sz w:val="22"/>
          <w:szCs w:val="22"/>
        </w:rPr>
        <w:t>Пирс</w:t>
      </w:r>
    </w:p>
    <w:bookmarkEnd w:id="2"/>
    <w:p w14:paraId="241C670A" w14:textId="31FE1F41" w:rsidR="00D63793" w:rsidRPr="00E40E81" w:rsidRDefault="00D63793" w:rsidP="00E40E81">
      <w:pPr>
        <w:rPr>
          <w:rFonts w:ascii="Arial" w:hAnsi="Arial" w:cs="Arial"/>
          <w:sz w:val="22"/>
          <w:szCs w:val="22"/>
        </w:rPr>
      </w:pPr>
    </w:p>
    <w:p w14:paraId="70A9A107" w14:textId="77777777" w:rsidR="00D63793" w:rsidRPr="00756901" w:rsidRDefault="00D63793" w:rsidP="00D63793">
      <w:pPr>
        <w:jc w:val="both"/>
        <w:rPr>
          <w:rFonts w:ascii="Arial" w:hAnsi="Arial" w:cs="Arial"/>
          <w:sz w:val="22"/>
          <w:szCs w:val="22"/>
        </w:rPr>
      </w:pPr>
      <w:r w:rsidRPr="00756901">
        <w:rPr>
          <w:rFonts w:ascii="Arial" w:hAnsi="Arial" w:cs="Arial"/>
          <w:sz w:val="22"/>
          <w:szCs w:val="22"/>
        </w:rPr>
        <w:t>Все</w:t>
      </w:r>
      <w:r w:rsidRPr="00E40E81">
        <w:rPr>
          <w:rFonts w:ascii="Arial" w:hAnsi="Arial" w:cs="Arial"/>
          <w:sz w:val="22"/>
          <w:szCs w:val="22"/>
        </w:rPr>
        <w:t xml:space="preserve"> </w:t>
      </w:r>
      <w:r w:rsidRPr="00756901">
        <w:rPr>
          <w:rFonts w:ascii="Arial" w:hAnsi="Arial" w:cs="Arial"/>
          <w:sz w:val="22"/>
          <w:szCs w:val="22"/>
        </w:rPr>
        <w:t>права</w:t>
      </w:r>
      <w:r w:rsidRPr="00E40E81">
        <w:rPr>
          <w:rFonts w:ascii="Arial" w:hAnsi="Arial" w:cs="Arial"/>
          <w:sz w:val="22"/>
          <w:szCs w:val="22"/>
        </w:rPr>
        <w:t xml:space="preserve"> </w:t>
      </w:r>
      <w:r w:rsidRPr="00756901">
        <w:rPr>
          <w:rFonts w:ascii="Arial" w:hAnsi="Arial" w:cs="Arial"/>
          <w:sz w:val="22"/>
          <w:szCs w:val="22"/>
        </w:rPr>
        <w:t>защищены</w:t>
      </w:r>
      <w:r w:rsidRPr="00E40E81">
        <w:rPr>
          <w:rFonts w:ascii="Arial" w:hAnsi="Arial" w:cs="Arial"/>
          <w:sz w:val="22"/>
          <w:szCs w:val="22"/>
        </w:rPr>
        <w:t xml:space="preserve">. </w:t>
      </w:r>
      <w:r w:rsidRPr="00756901">
        <w:rPr>
          <w:rFonts w:ascii="Arial" w:hAnsi="Arial" w:cs="Arial"/>
          <w:sz w:val="22"/>
          <w:szCs w:val="22"/>
        </w:rPr>
        <w:t>Эта книга или любая из её частей не должны воспроизводиться или использоваться каким бы то ни было способом без явного письменного разрешения издателя. Исключение могут составлять лишь краткие цитаты в посвященном данной книге обзоре или в научной литературе.</w:t>
      </w:r>
    </w:p>
    <w:p w14:paraId="369384CD" w14:textId="77777777" w:rsidR="00D63793" w:rsidRPr="00756901" w:rsidRDefault="00D63793" w:rsidP="00D63793">
      <w:pPr>
        <w:jc w:val="both"/>
        <w:rPr>
          <w:rFonts w:ascii="Arial" w:hAnsi="Arial" w:cs="Arial"/>
          <w:sz w:val="22"/>
          <w:szCs w:val="22"/>
        </w:rPr>
      </w:pPr>
    </w:p>
    <w:p w14:paraId="545A7EAB" w14:textId="0C6F10F9" w:rsidR="00D63793" w:rsidRDefault="00D63793" w:rsidP="00D63793">
      <w:pPr>
        <w:widowControl w:val="0"/>
        <w:spacing w:after="200" w:line="276" w:lineRule="auto"/>
        <w:jc w:val="both"/>
        <w:rPr>
          <w:rFonts w:ascii="Arial" w:hAnsi="Arial" w:cs="Arial"/>
          <w:sz w:val="22"/>
          <w:szCs w:val="22"/>
        </w:rPr>
      </w:pPr>
    </w:p>
    <w:p w14:paraId="1BEAC819" w14:textId="190B1DEF" w:rsidR="00D63793" w:rsidRDefault="00D63793" w:rsidP="00D63793">
      <w:pPr>
        <w:widowControl w:val="0"/>
        <w:spacing w:after="200" w:line="276" w:lineRule="auto"/>
        <w:jc w:val="both"/>
        <w:rPr>
          <w:rFonts w:ascii="Arial" w:hAnsi="Arial" w:cs="Arial"/>
          <w:sz w:val="22"/>
          <w:szCs w:val="22"/>
        </w:rPr>
      </w:pPr>
    </w:p>
    <w:p w14:paraId="5A880BCD" w14:textId="3039973B" w:rsidR="00D63793" w:rsidRDefault="00D63793" w:rsidP="00D63793">
      <w:pPr>
        <w:widowControl w:val="0"/>
        <w:spacing w:after="200" w:line="276" w:lineRule="auto"/>
        <w:jc w:val="both"/>
        <w:rPr>
          <w:rFonts w:ascii="Arial" w:hAnsi="Arial" w:cs="Arial"/>
          <w:sz w:val="22"/>
          <w:szCs w:val="22"/>
        </w:rPr>
      </w:pPr>
    </w:p>
    <w:p w14:paraId="4A50522E" w14:textId="066D972A" w:rsidR="00D63793" w:rsidRDefault="00D63793" w:rsidP="00D63793">
      <w:pPr>
        <w:widowControl w:val="0"/>
        <w:spacing w:after="200" w:line="276" w:lineRule="auto"/>
        <w:jc w:val="both"/>
        <w:rPr>
          <w:rFonts w:ascii="Arial" w:hAnsi="Arial" w:cs="Arial"/>
          <w:sz w:val="22"/>
          <w:szCs w:val="22"/>
        </w:rPr>
      </w:pPr>
    </w:p>
    <w:p w14:paraId="354CE1AD" w14:textId="77777777" w:rsidR="00D63793" w:rsidRPr="00756901" w:rsidRDefault="00D63793" w:rsidP="00D63793">
      <w:pPr>
        <w:widowControl w:val="0"/>
        <w:spacing w:after="200" w:line="276" w:lineRule="auto"/>
        <w:jc w:val="both"/>
        <w:rPr>
          <w:rFonts w:ascii="Arial" w:hAnsi="Arial" w:cs="Arial"/>
          <w:sz w:val="22"/>
          <w:szCs w:val="22"/>
        </w:rPr>
      </w:pPr>
    </w:p>
    <w:p w14:paraId="2EBA49ED" w14:textId="77777777" w:rsidR="00D63793" w:rsidRPr="00756901" w:rsidRDefault="00D63793" w:rsidP="00D63793">
      <w:pPr>
        <w:widowControl w:val="0"/>
        <w:spacing w:after="200" w:line="276" w:lineRule="auto"/>
        <w:jc w:val="both"/>
        <w:rPr>
          <w:rFonts w:ascii="Arial" w:hAnsi="Arial" w:cs="Arial"/>
          <w:sz w:val="22"/>
          <w:szCs w:val="22"/>
        </w:rPr>
      </w:pPr>
    </w:p>
    <w:p w14:paraId="3BB2E0D7" w14:textId="77777777" w:rsidR="00D63793" w:rsidRPr="00756901" w:rsidRDefault="00D63793" w:rsidP="00D63793">
      <w:pPr>
        <w:widowControl w:val="0"/>
        <w:spacing w:after="60" w:line="276" w:lineRule="auto"/>
        <w:jc w:val="both"/>
        <w:rPr>
          <w:rFonts w:ascii="Arial" w:hAnsi="Arial" w:cs="Arial"/>
          <w:sz w:val="22"/>
          <w:szCs w:val="22"/>
        </w:rPr>
      </w:pPr>
      <w:bookmarkStart w:id="3" w:name="_Hlk57621111"/>
      <w:r w:rsidRPr="00756901">
        <w:rPr>
          <w:rFonts w:ascii="Arial" w:hAnsi="Arial" w:cs="Arial"/>
          <w:sz w:val="22"/>
          <w:szCs w:val="22"/>
        </w:rPr>
        <w:t>KJV: Перевод Библии, известный как «Версия Короля Иакова» или «Авторизованная Версия»</w:t>
      </w:r>
    </w:p>
    <w:p w14:paraId="5868667B" w14:textId="77777777" w:rsidR="00D63793" w:rsidRPr="00756901" w:rsidRDefault="00D63793" w:rsidP="00D63793">
      <w:pPr>
        <w:widowControl w:val="0"/>
        <w:spacing w:after="60" w:line="276" w:lineRule="auto"/>
        <w:jc w:val="both"/>
        <w:rPr>
          <w:rFonts w:ascii="Arial" w:hAnsi="Arial" w:cs="Arial"/>
          <w:sz w:val="22"/>
          <w:szCs w:val="22"/>
        </w:rPr>
      </w:pPr>
      <w:r w:rsidRPr="00756901">
        <w:rPr>
          <w:rFonts w:ascii="Arial" w:hAnsi="Arial" w:cs="Arial"/>
          <w:sz w:val="22"/>
          <w:szCs w:val="22"/>
        </w:rPr>
        <w:t xml:space="preserve">ESV: Английская Стандартная Версия </w:t>
      </w:r>
    </w:p>
    <w:p w14:paraId="38305660" w14:textId="77777777" w:rsidR="00D63793" w:rsidRPr="00756901" w:rsidRDefault="00D63793" w:rsidP="00D63793">
      <w:pPr>
        <w:widowControl w:val="0"/>
        <w:spacing w:after="60" w:line="276" w:lineRule="auto"/>
        <w:jc w:val="both"/>
        <w:rPr>
          <w:rFonts w:ascii="Arial" w:hAnsi="Arial" w:cs="Arial"/>
          <w:sz w:val="22"/>
          <w:szCs w:val="22"/>
        </w:rPr>
      </w:pPr>
      <w:r w:rsidRPr="00756901">
        <w:rPr>
          <w:rFonts w:ascii="Arial" w:hAnsi="Arial" w:cs="Arial"/>
          <w:sz w:val="22"/>
          <w:szCs w:val="22"/>
        </w:rPr>
        <w:t>NKJV: Новая Версия Короля Иакова</w:t>
      </w:r>
    </w:p>
    <w:p w14:paraId="316E649D" w14:textId="77777777" w:rsidR="00D63793" w:rsidRPr="00756901" w:rsidRDefault="00D63793" w:rsidP="00D63793">
      <w:pPr>
        <w:widowControl w:val="0"/>
        <w:tabs>
          <w:tab w:val="left" w:pos="3682"/>
        </w:tabs>
        <w:spacing w:after="60" w:line="276" w:lineRule="auto"/>
        <w:jc w:val="both"/>
        <w:rPr>
          <w:rFonts w:ascii="Arial" w:hAnsi="Arial" w:cs="Arial"/>
          <w:sz w:val="22"/>
          <w:szCs w:val="22"/>
        </w:rPr>
      </w:pPr>
      <w:r w:rsidRPr="00756901">
        <w:rPr>
          <w:rFonts w:ascii="Arial" w:hAnsi="Arial" w:cs="Arial"/>
          <w:sz w:val="22"/>
          <w:szCs w:val="22"/>
        </w:rPr>
        <w:t>NET: Новый Английский Перевод (</w:t>
      </w:r>
      <w:hyperlink r:id="rId7" w:history="1">
        <w:r w:rsidRPr="00A51F3B">
          <w:rPr>
            <w:rFonts w:ascii="Arial" w:hAnsi="Arial" w:cs="Arial"/>
            <w:sz w:val="22"/>
            <w:szCs w:val="22"/>
          </w:rPr>
          <w:t>www.Bible.org</w:t>
        </w:r>
      </w:hyperlink>
      <w:r w:rsidRPr="00756901">
        <w:rPr>
          <w:rFonts w:ascii="Arial" w:hAnsi="Arial" w:cs="Arial"/>
          <w:sz w:val="22"/>
          <w:szCs w:val="22"/>
        </w:rPr>
        <w:t>)</w:t>
      </w:r>
    </w:p>
    <w:p w14:paraId="7316964D" w14:textId="77777777" w:rsidR="00D63793" w:rsidRPr="00756901" w:rsidRDefault="00D63793" w:rsidP="00D63793">
      <w:pPr>
        <w:spacing w:after="60"/>
        <w:jc w:val="both"/>
        <w:rPr>
          <w:rFonts w:ascii="Arial" w:hAnsi="Arial" w:cs="Arial"/>
          <w:sz w:val="22"/>
          <w:szCs w:val="22"/>
        </w:rPr>
      </w:pPr>
      <w:r w:rsidRPr="00756901">
        <w:rPr>
          <w:rFonts w:ascii="Arial" w:hAnsi="Arial" w:cs="Arial"/>
          <w:sz w:val="22"/>
          <w:szCs w:val="22"/>
        </w:rPr>
        <w:t>NIV: Новая Международная Версия</w:t>
      </w:r>
    </w:p>
    <w:p w14:paraId="4490FBD0" w14:textId="77777777" w:rsidR="00D63793" w:rsidRPr="00756901" w:rsidRDefault="00D63793" w:rsidP="00D63793">
      <w:pPr>
        <w:spacing w:after="60"/>
        <w:jc w:val="both"/>
        <w:rPr>
          <w:rFonts w:ascii="Arial" w:hAnsi="Arial" w:cs="Arial"/>
          <w:sz w:val="22"/>
          <w:szCs w:val="22"/>
        </w:rPr>
      </w:pPr>
      <w:r w:rsidRPr="00756901">
        <w:rPr>
          <w:rFonts w:ascii="Arial" w:hAnsi="Arial" w:cs="Arial"/>
          <w:sz w:val="22"/>
          <w:szCs w:val="22"/>
        </w:rPr>
        <w:t>RST: Русский Синодальный перевод</w:t>
      </w:r>
    </w:p>
    <w:bookmarkEnd w:id="3"/>
    <w:p w14:paraId="6A55D1B7" w14:textId="77777777" w:rsidR="00D63793" w:rsidRDefault="00D63793" w:rsidP="00E641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14:paraId="42F68C16" w14:textId="77777777" w:rsidR="004611DB" w:rsidRDefault="004611DB" w:rsidP="00E641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sectPr w:rsidR="004611DB" w:rsidSect="003A36E1">
          <w:footerReference w:type="default" r:id="rId8"/>
          <w:pgSz w:w="8391" w:h="11906" w:code="11"/>
          <w:pgMar w:top="851" w:right="851" w:bottom="851" w:left="851" w:header="0" w:footer="0" w:gutter="0"/>
          <w:pgNumType w:start="1"/>
          <w:cols w:space="720"/>
          <w:docGrid w:linePitch="326"/>
        </w:sectPr>
      </w:pPr>
    </w:p>
    <w:p w14:paraId="2682840A" w14:textId="7986C9BF" w:rsidR="004611DB" w:rsidRDefault="004611DB" w:rsidP="00E641E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32"/>
          <w:szCs w:val="32"/>
        </w:rPr>
      </w:pPr>
    </w:p>
    <w:p w14:paraId="347745F5" w14:textId="77777777" w:rsidR="00D62F9D" w:rsidRPr="00620AAB" w:rsidRDefault="00D62F9D" w:rsidP="00D62F9D">
      <w:pPr>
        <w:jc w:val="center"/>
        <w:outlineLvl w:val="0"/>
        <w:rPr>
          <w:rFonts w:ascii="Arial" w:hAnsi="Arial" w:cs="Arial"/>
          <w:b/>
          <w:bCs/>
          <w:sz w:val="72"/>
          <w:szCs w:val="72"/>
        </w:rPr>
      </w:pPr>
      <w:r w:rsidRPr="00620AAB">
        <w:rPr>
          <w:rFonts w:ascii="Arial" w:hAnsi="Arial" w:cs="Arial"/>
          <w:b/>
          <w:bCs/>
          <w:sz w:val="72"/>
          <w:szCs w:val="72"/>
        </w:rPr>
        <w:t>ЦА ЕСФИРЬ</w:t>
      </w:r>
    </w:p>
    <w:p w14:paraId="41ECFC58" w14:textId="77777777" w:rsidR="00D62F9D" w:rsidRDefault="00D62F9D" w:rsidP="00E641EA">
      <w:pPr>
        <w:widowControl w:val="0"/>
        <w:autoSpaceDE w:val="0"/>
        <w:autoSpaceDN w:val="0"/>
        <w:adjustRightInd w:val="0"/>
        <w:ind w:left="284" w:hanging="284"/>
        <w:jc w:val="center"/>
        <w:rPr>
          <w:rFonts w:ascii="Arial" w:hAnsi="Arial" w:cs="Arial"/>
          <w:b/>
          <w:bCs/>
          <w:sz w:val="48"/>
          <w:szCs w:val="48"/>
        </w:rPr>
      </w:pPr>
    </w:p>
    <w:p w14:paraId="1C33BD76" w14:textId="6B8B80E2" w:rsidR="00E641EA" w:rsidRPr="00D62F9D" w:rsidRDefault="00E641EA" w:rsidP="00E641EA">
      <w:pPr>
        <w:widowControl w:val="0"/>
        <w:autoSpaceDE w:val="0"/>
        <w:autoSpaceDN w:val="0"/>
        <w:adjustRightInd w:val="0"/>
        <w:ind w:left="284" w:hanging="284"/>
        <w:jc w:val="center"/>
        <w:rPr>
          <w:rFonts w:ascii="Arial" w:hAnsi="Arial" w:cs="Arial"/>
          <w:b/>
          <w:bCs/>
          <w:sz w:val="48"/>
          <w:szCs w:val="48"/>
          <w:lang w:val="en-GB"/>
        </w:rPr>
      </w:pPr>
      <w:r w:rsidRPr="00D62F9D">
        <w:rPr>
          <w:rFonts w:ascii="Arial" w:hAnsi="Arial" w:cs="Arial"/>
          <w:b/>
          <w:bCs/>
          <w:sz w:val="48"/>
          <w:szCs w:val="48"/>
        </w:rPr>
        <w:t>СОДЕРЖАНИЕ</w:t>
      </w:r>
    </w:p>
    <w:p w14:paraId="07F80E92" w14:textId="77777777" w:rsidR="00E641EA" w:rsidRPr="00D63793" w:rsidRDefault="00E641EA" w:rsidP="00E641EA">
      <w:pPr>
        <w:jc w:val="both"/>
        <w:rPr>
          <w:rFonts w:ascii="Arial" w:hAnsi="Arial" w:cs="Arial"/>
          <w:sz w:val="22"/>
          <w:szCs w:val="22"/>
          <w:lang w:val="en-GB"/>
        </w:rPr>
      </w:pPr>
    </w:p>
    <w:p w14:paraId="52539B14" w14:textId="77777777" w:rsidR="00E641EA" w:rsidRPr="00D63793" w:rsidRDefault="00E641EA" w:rsidP="00E641EA">
      <w:pPr>
        <w:jc w:val="both"/>
        <w:rPr>
          <w:rFonts w:ascii="Arial" w:hAnsi="Arial" w:cs="Arial"/>
          <w:sz w:val="22"/>
          <w:szCs w:val="22"/>
          <w:lang w:val="en-GB"/>
        </w:rPr>
      </w:pPr>
    </w:p>
    <w:p w14:paraId="44958893" w14:textId="20BC6F9A" w:rsidR="00E119C3" w:rsidRDefault="0050450E">
      <w:pPr>
        <w:pStyle w:val="TOC2"/>
        <w:tabs>
          <w:tab w:val="right" w:leader="dot" w:pos="6221"/>
        </w:tabs>
        <w:rPr>
          <w:rFonts w:eastAsiaTheme="minorEastAsia" w:cstheme="minorBidi"/>
          <w:smallCaps w:val="0"/>
          <w:noProof/>
          <w:sz w:val="22"/>
          <w:szCs w:val="22"/>
          <w:lang w:val="en-GB" w:eastAsia="en-GB"/>
        </w:rPr>
      </w:pPr>
      <w:r>
        <w:rPr>
          <w:rFonts w:ascii="Arial" w:hAnsi="Arial" w:cs="Arial"/>
          <w:sz w:val="22"/>
          <w:szCs w:val="22"/>
        </w:rPr>
        <w:fldChar w:fldCharType="begin"/>
      </w:r>
      <w:r w:rsidRPr="0050450E">
        <w:rPr>
          <w:rFonts w:ascii="Arial" w:hAnsi="Arial" w:cs="Arial"/>
          <w:sz w:val="22"/>
          <w:szCs w:val="22"/>
          <w:lang w:val="en-GB"/>
        </w:rPr>
        <w:instrText xml:space="preserve"> TOC \h \z \t "Heading 1,1,Heading 2,2" </w:instrText>
      </w:r>
      <w:r>
        <w:rPr>
          <w:rFonts w:ascii="Arial" w:hAnsi="Arial" w:cs="Arial"/>
          <w:sz w:val="22"/>
          <w:szCs w:val="22"/>
        </w:rPr>
        <w:fldChar w:fldCharType="separate"/>
      </w:r>
      <w:hyperlink w:anchor="_Toc27129219" w:history="1">
        <w:r w:rsidR="00E119C3" w:rsidRPr="00AD7DEE">
          <w:rPr>
            <w:rStyle w:val="Hyperlink"/>
            <w:noProof/>
          </w:rPr>
          <w:t>ЗНАКОМСТВО С ЕСФИРЬЮ</w:t>
        </w:r>
        <w:r w:rsidR="00E119C3">
          <w:rPr>
            <w:noProof/>
            <w:webHidden/>
          </w:rPr>
          <w:tab/>
        </w:r>
        <w:r w:rsidR="00E119C3">
          <w:rPr>
            <w:noProof/>
            <w:webHidden/>
          </w:rPr>
          <w:fldChar w:fldCharType="begin"/>
        </w:r>
        <w:r w:rsidR="00E119C3">
          <w:rPr>
            <w:noProof/>
            <w:webHidden/>
          </w:rPr>
          <w:instrText xml:space="preserve"> PAGEREF _Toc27129219 \h </w:instrText>
        </w:r>
        <w:r w:rsidR="00E119C3">
          <w:rPr>
            <w:noProof/>
            <w:webHidden/>
          </w:rPr>
        </w:r>
        <w:r w:rsidR="00E119C3">
          <w:rPr>
            <w:noProof/>
            <w:webHidden/>
          </w:rPr>
          <w:fldChar w:fldCharType="separate"/>
        </w:r>
        <w:r w:rsidR="001D17BA">
          <w:rPr>
            <w:noProof/>
            <w:webHidden/>
          </w:rPr>
          <w:t>3</w:t>
        </w:r>
        <w:r w:rsidR="00E119C3">
          <w:rPr>
            <w:noProof/>
            <w:webHidden/>
          </w:rPr>
          <w:fldChar w:fldCharType="end"/>
        </w:r>
      </w:hyperlink>
    </w:p>
    <w:p w14:paraId="37A54DAA" w14:textId="2D14415D" w:rsidR="00E119C3" w:rsidRDefault="00422E8D">
      <w:pPr>
        <w:pStyle w:val="TOC1"/>
        <w:tabs>
          <w:tab w:val="right" w:leader="dot" w:pos="6221"/>
        </w:tabs>
        <w:rPr>
          <w:rFonts w:eastAsiaTheme="minorEastAsia" w:cstheme="minorBidi"/>
          <w:b w:val="0"/>
          <w:bCs w:val="0"/>
          <w:caps w:val="0"/>
          <w:noProof/>
          <w:sz w:val="22"/>
          <w:szCs w:val="22"/>
          <w:lang w:val="en-GB" w:eastAsia="en-GB"/>
        </w:rPr>
      </w:pPr>
      <w:hyperlink w:anchor="_Toc27129220" w:history="1">
        <w:r w:rsidR="00E119C3" w:rsidRPr="00AD7DEE">
          <w:rPr>
            <w:rStyle w:val="Hyperlink"/>
            <w:noProof/>
          </w:rPr>
          <w:t>ГЛАВА ПЕРВАЯ</w:t>
        </w:r>
        <w:r w:rsidR="00E119C3">
          <w:rPr>
            <w:noProof/>
            <w:webHidden/>
          </w:rPr>
          <w:tab/>
        </w:r>
        <w:r w:rsidR="00E119C3">
          <w:rPr>
            <w:noProof/>
            <w:webHidden/>
          </w:rPr>
          <w:fldChar w:fldCharType="begin"/>
        </w:r>
        <w:r w:rsidR="00E119C3">
          <w:rPr>
            <w:noProof/>
            <w:webHidden/>
          </w:rPr>
          <w:instrText xml:space="preserve"> PAGEREF _Toc27129220 \h </w:instrText>
        </w:r>
        <w:r w:rsidR="00E119C3">
          <w:rPr>
            <w:noProof/>
            <w:webHidden/>
          </w:rPr>
        </w:r>
        <w:r w:rsidR="00E119C3">
          <w:rPr>
            <w:noProof/>
            <w:webHidden/>
          </w:rPr>
          <w:fldChar w:fldCharType="separate"/>
        </w:r>
        <w:r w:rsidR="001D17BA">
          <w:rPr>
            <w:noProof/>
            <w:webHidden/>
          </w:rPr>
          <w:t>5</w:t>
        </w:r>
        <w:r w:rsidR="00E119C3">
          <w:rPr>
            <w:noProof/>
            <w:webHidden/>
          </w:rPr>
          <w:fldChar w:fldCharType="end"/>
        </w:r>
      </w:hyperlink>
    </w:p>
    <w:p w14:paraId="5BA13990" w14:textId="4249DFF3"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21" w:history="1">
        <w:r w:rsidR="00E119C3" w:rsidRPr="00AD7DEE">
          <w:rPr>
            <w:rStyle w:val="Hyperlink"/>
            <w:noProof/>
          </w:rPr>
          <w:t>ПИР АРТАКСЕРКСА</w:t>
        </w:r>
        <w:r w:rsidR="00E119C3">
          <w:rPr>
            <w:noProof/>
            <w:webHidden/>
          </w:rPr>
          <w:tab/>
        </w:r>
        <w:r w:rsidR="00E119C3">
          <w:rPr>
            <w:noProof/>
            <w:webHidden/>
          </w:rPr>
          <w:fldChar w:fldCharType="begin"/>
        </w:r>
        <w:r w:rsidR="00E119C3">
          <w:rPr>
            <w:noProof/>
            <w:webHidden/>
          </w:rPr>
          <w:instrText xml:space="preserve"> PAGEREF _Toc27129221 \h </w:instrText>
        </w:r>
        <w:r w:rsidR="00E119C3">
          <w:rPr>
            <w:noProof/>
            <w:webHidden/>
          </w:rPr>
        </w:r>
        <w:r w:rsidR="00E119C3">
          <w:rPr>
            <w:noProof/>
            <w:webHidden/>
          </w:rPr>
          <w:fldChar w:fldCharType="separate"/>
        </w:r>
        <w:r w:rsidR="001D17BA">
          <w:rPr>
            <w:noProof/>
            <w:webHidden/>
          </w:rPr>
          <w:t>5</w:t>
        </w:r>
        <w:r w:rsidR="00E119C3">
          <w:rPr>
            <w:noProof/>
            <w:webHidden/>
          </w:rPr>
          <w:fldChar w:fldCharType="end"/>
        </w:r>
      </w:hyperlink>
    </w:p>
    <w:p w14:paraId="532A3C1A" w14:textId="40DAB0C8"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22" w:history="1">
        <w:r w:rsidR="00E119C3" w:rsidRPr="00AD7DEE">
          <w:rPr>
            <w:rStyle w:val="Hyperlink"/>
            <w:noProof/>
          </w:rPr>
          <w:t>СМЕЩЕНИЕ АСТИНЬ</w:t>
        </w:r>
        <w:r w:rsidR="00E119C3">
          <w:rPr>
            <w:noProof/>
            <w:webHidden/>
          </w:rPr>
          <w:tab/>
        </w:r>
        <w:r w:rsidR="00E119C3">
          <w:rPr>
            <w:noProof/>
            <w:webHidden/>
          </w:rPr>
          <w:fldChar w:fldCharType="begin"/>
        </w:r>
        <w:r w:rsidR="00E119C3">
          <w:rPr>
            <w:noProof/>
            <w:webHidden/>
          </w:rPr>
          <w:instrText xml:space="preserve"> PAGEREF _Toc27129222 \h </w:instrText>
        </w:r>
        <w:r w:rsidR="00E119C3">
          <w:rPr>
            <w:noProof/>
            <w:webHidden/>
          </w:rPr>
        </w:r>
        <w:r w:rsidR="00E119C3">
          <w:rPr>
            <w:noProof/>
            <w:webHidden/>
          </w:rPr>
          <w:fldChar w:fldCharType="separate"/>
        </w:r>
        <w:r w:rsidR="001D17BA">
          <w:rPr>
            <w:noProof/>
            <w:webHidden/>
          </w:rPr>
          <w:t>7</w:t>
        </w:r>
        <w:r w:rsidR="00E119C3">
          <w:rPr>
            <w:noProof/>
            <w:webHidden/>
          </w:rPr>
          <w:fldChar w:fldCharType="end"/>
        </w:r>
      </w:hyperlink>
    </w:p>
    <w:p w14:paraId="165095C7" w14:textId="0239ADF0" w:rsidR="00E119C3" w:rsidRDefault="00422E8D">
      <w:pPr>
        <w:pStyle w:val="TOC1"/>
        <w:tabs>
          <w:tab w:val="right" w:leader="dot" w:pos="6221"/>
        </w:tabs>
        <w:rPr>
          <w:rFonts w:eastAsiaTheme="minorEastAsia" w:cstheme="minorBidi"/>
          <w:b w:val="0"/>
          <w:bCs w:val="0"/>
          <w:caps w:val="0"/>
          <w:noProof/>
          <w:sz w:val="22"/>
          <w:szCs w:val="22"/>
          <w:lang w:val="en-GB" w:eastAsia="en-GB"/>
        </w:rPr>
      </w:pPr>
      <w:hyperlink w:anchor="_Toc27129223" w:history="1">
        <w:r w:rsidR="00E119C3" w:rsidRPr="00AD7DEE">
          <w:rPr>
            <w:rStyle w:val="Hyperlink"/>
            <w:noProof/>
          </w:rPr>
          <w:t>ГЛАВА ВТОРАЯ</w:t>
        </w:r>
        <w:r w:rsidR="00E119C3">
          <w:rPr>
            <w:noProof/>
            <w:webHidden/>
          </w:rPr>
          <w:tab/>
        </w:r>
        <w:r w:rsidR="00E119C3">
          <w:rPr>
            <w:noProof/>
            <w:webHidden/>
          </w:rPr>
          <w:fldChar w:fldCharType="begin"/>
        </w:r>
        <w:r w:rsidR="00E119C3">
          <w:rPr>
            <w:noProof/>
            <w:webHidden/>
          </w:rPr>
          <w:instrText xml:space="preserve"> PAGEREF _Toc27129223 \h </w:instrText>
        </w:r>
        <w:r w:rsidR="00E119C3">
          <w:rPr>
            <w:noProof/>
            <w:webHidden/>
          </w:rPr>
        </w:r>
        <w:r w:rsidR="00E119C3">
          <w:rPr>
            <w:noProof/>
            <w:webHidden/>
          </w:rPr>
          <w:fldChar w:fldCharType="separate"/>
        </w:r>
        <w:r w:rsidR="001D17BA">
          <w:rPr>
            <w:noProof/>
            <w:webHidden/>
          </w:rPr>
          <w:t>9</w:t>
        </w:r>
        <w:r w:rsidR="00E119C3">
          <w:rPr>
            <w:noProof/>
            <w:webHidden/>
          </w:rPr>
          <w:fldChar w:fldCharType="end"/>
        </w:r>
      </w:hyperlink>
    </w:p>
    <w:p w14:paraId="2C8EAF16" w14:textId="1A45F720"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24" w:history="1">
        <w:r w:rsidR="00E119C3" w:rsidRPr="00AD7DEE">
          <w:rPr>
            <w:rStyle w:val="Hyperlink"/>
            <w:noProof/>
          </w:rPr>
          <w:t>НОВАЯ ЦАРИЦА</w:t>
        </w:r>
        <w:r w:rsidR="00E119C3">
          <w:rPr>
            <w:noProof/>
            <w:webHidden/>
          </w:rPr>
          <w:tab/>
        </w:r>
        <w:r w:rsidR="00E119C3">
          <w:rPr>
            <w:noProof/>
            <w:webHidden/>
          </w:rPr>
          <w:fldChar w:fldCharType="begin"/>
        </w:r>
        <w:r w:rsidR="00E119C3">
          <w:rPr>
            <w:noProof/>
            <w:webHidden/>
          </w:rPr>
          <w:instrText xml:space="preserve"> PAGEREF _Toc27129224 \h </w:instrText>
        </w:r>
        <w:r w:rsidR="00E119C3">
          <w:rPr>
            <w:noProof/>
            <w:webHidden/>
          </w:rPr>
        </w:r>
        <w:r w:rsidR="00E119C3">
          <w:rPr>
            <w:noProof/>
            <w:webHidden/>
          </w:rPr>
          <w:fldChar w:fldCharType="separate"/>
        </w:r>
        <w:r w:rsidR="001D17BA">
          <w:rPr>
            <w:noProof/>
            <w:webHidden/>
          </w:rPr>
          <w:t>9</w:t>
        </w:r>
        <w:r w:rsidR="00E119C3">
          <w:rPr>
            <w:noProof/>
            <w:webHidden/>
          </w:rPr>
          <w:fldChar w:fldCharType="end"/>
        </w:r>
      </w:hyperlink>
    </w:p>
    <w:p w14:paraId="78DFB6E1" w14:textId="1F07D5A6"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25" w:history="1">
        <w:r w:rsidR="00E119C3" w:rsidRPr="00AD7DEE">
          <w:rPr>
            <w:rStyle w:val="Hyperlink"/>
            <w:noProof/>
          </w:rPr>
          <w:t>МАРДОХЕЙ РАСКРЫВАЕТ ЗАГОВОР</w:t>
        </w:r>
        <w:r w:rsidR="00E119C3">
          <w:rPr>
            <w:noProof/>
            <w:webHidden/>
          </w:rPr>
          <w:tab/>
        </w:r>
        <w:r w:rsidR="00E119C3">
          <w:rPr>
            <w:noProof/>
            <w:webHidden/>
          </w:rPr>
          <w:fldChar w:fldCharType="begin"/>
        </w:r>
        <w:r w:rsidR="00E119C3">
          <w:rPr>
            <w:noProof/>
            <w:webHidden/>
          </w:rPr>
          <w:instrText xml:space="preserve"> PAGEREF _Toc27129225 \h </w:instrText>
        </w:r>
        <w:r w:rsidR="00E119C3">
          <w:rPr>
            <w:noProof/>
            <w:webHidden/>
          </w:rPr>
        </w:r>
        <w:r w:rsidR="00E119C3">
          <w:rPr>
            <w:noProof/>
            <w:webHidden/>
          </w:rPr>
          <w:fldChar w:fldCharType="separate"/>
        </w:r>
        <w:r w:rsidR="001D17BA">
          <w:rPr>
            <w:noProof/>
            <w:webHidden/>
          </w:rPr>
          <w:t>12</w:t>
        </w:r>
        <w:r w:rsidR="00E119C3">
          <w:rPr>
            <w:noProof/>
            <w:webHidden/>
          </w:rPr>
          <w:fldChar w:fldCharType="end"/>
        </w:r>
      </w:hyperlink>
    </w:p>
    <w:p w14:paraId="3977D86A" w14:textId="1D635ED0" w:rsidR="00E119C3" w:rsidRDefault="00422E8D">
      <w:pPr>
        <w:pStyle w:val="TOC1"/>
        <w:tabs>
          <w:tab w:val="right" w:leader="dot" w:pos="6221"/>
        </w:tabs>
        <w:rPr>
          <w:rFonts w:eastAsiaTheme="minorEastAsia" w:cstheme="minorBidi"/>
          <w:b w:val="0"/>
          <w:bCs w:val="0"/>
          <w:caps w:val="0"/>
          <w:noProof/>
          <w:sz w:val="22"/>
          <w:szCs w:val="22"/>
          <w:lang w:val="en-GB" w:eastAsia="en-GB"/>
        </w:rPr>
      </w:pPr>
      <w:hyperlink w:anchor="_Toc27129226" w:history="1">
        <w:r w:rsidR="00E119C3" w:rsidRPr="00AD7DEE">
          <w:rPr>
            <w:rStyle w:val="Hyperlink"/>
            <w:noProof/>
          </w:rPr>
          <w:t>ГЛАВА ТРЕТЬЯ</w:t>
        </w:r>
        <w:r w:rsidR="00E119C3">
          <w:rPr>
            <w:noProof/>
            <w:webHidden/>
          </w:rPr>
          <w:tab/>
        </w:r>
        <w:r w:rsidR="00E119C3">
          <w:rPr>
            <w:noProof/>
            <w:webHidden/>
          </w:rPr>
          <w:fldChar w:fldCharType="begin"/>
        </w:r>
        <w:r w:rsidR="00E119C3">
          <w:rPr>
            <w:noProof/>
            <w:webHidden/>
          </w:rPr>
          <w:instrText xml:space="preserve"> PAGEREF _Toc27129226 \h </w:instrText>
        </w:r>
        <w:r w:rsidR="00E119C3">
          <w:rPr>
            <w:noProof/>
            <w:webHidden/>
          </w:rPr>
        </w:r>
        <w:r w:rsidR="00E119C3">
          <w:rPr>
            <w:noProof/>
            <w:webHidden/>
          </w:rPr>
          <w:fldChar w:fldCharType="separate"/>
        </w:r>
        <w:r w:rsidR="001D17BA">
          <w:rPr>
            <w:noProof/>
            <w:webHidden/>
          </w:rPr>
          <w:t>13</w:t>
        </w:r>
        <w:r w:rsidR="00E119C3">
          <w:rPr>
            <w:noProof/>
            <w:webHidden/>
          </w:rPr>
          <w:fldChar w:fldCharType="end"/>
        </w:r>
      </w:hyperlink>
    </w:p>
    <w:p w14:paraId="45B62BF4" w14:textId="0F12DBD7"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27" w:history="1">
        <w:r w:rsidR="00E119C3" w:rsidRPr="00AD7DEE">
          <w:rPr>
            <w:rStyle w:val="Hyperlink"/>
            <w:noProof/>
          </w:rPr>
          <w:t>ЦАРСКИЙ ФАВОРИТ</w:t>
        </w:r>
        <w:r w:rsidR="00E119C3">
          <w:rPr>
            <w:noProof/>
            <w:webHidden/>
          </w:rPr>
          <w:tab/>
        </w:r>
        <w:r w:rsidR="00E119C3">
          <w:rPr>
            <w:noProof/>
            <w:webHidden/>
          </w:rPr>
          <w:fldChar w:fldCharType="begin"/>
        </w:r>
        <w:r w:rsidR="00E119C3">
          <w:rPr>
            <w:noProof/>
            <w:webHidden/>
          </w:rPr>
          <w:instrText xml:space="preserve"> PAGEREF _Toc27129227 \h </w:instrText>
        </w:r>
        <w:r w:rsidR="00E119C3">
          <w:rPr>
            <w:noProof/>
            <w:webHidden/>
          </w:rPr>
        </w:r>
        <w:r w:rsidR="00E119C3">
          <w:rPr>
            <w:noProof/>
            <w:webHidden/>
          </w:rPr>
          <w:fldChar w:fldCharType="separate"/>
        </w:r>
        <w:r w:rsidR="001D17BA">
          <w:rPr>
            <w:noProof/>
            <w:webHidden/>
          </w:rPr>
          <w:t>13</w:t>
        </w:r>
        <w:r w:rsidR="00E119C3">
          <w:rPr>
            <w:noProof/>
            <w:webHidden/>
          </w:rPr>
          <w:fldChar w:fldCharType="end"/>
        </w:r>
      </w:hyperlink>
    </w:p>
    <w:p w14:paraId="78C11A7C" w14:textId="4F5FCEEF"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28" w:history="1">
        <w:r w:rsidR="00E119C3" w:rsidRPr="00AD7DEE">
          <w:rPr>
            <w:rStyle w:val="Hyperlink"/>
            <w:noProof/>
          </w:rPr>
          <w:t>АМАН ЗАМЫШЛЯЕТ ИСТРЕБЛЕНИЕ ВСЕХ ЕВРЕЕВ</w:t>
        </w:r>
        <w:r w:rsidR="00E119C3">
          <w:rPr>
            <w:noProof/>
            <w:webHidden/>
          </w:rPr>
          <w:tab/>
        </w:r>
        <w:r w:rsidR="00E119C3">
          <w:rPr>
            <w:noProof/>
            <w:webHidden/>
          </w:rPr>
          <w:fldChar w:fldCharType="begin"/>
        </w:r>
        <w:r w:rsidR="00E119C3">
          <w:rPr>
            <w:noProof/>
            <w:webHidden/>
          </w:rPr>
          <w:instrText xml:space="preserve"> PAGEREF _Toc27129228 \h </w:instrText>
        </w:r>
        <w:r w:rsidR="00E119C3">
          <w:rPr>
            <w:noProof/>
            <w:webHidden/>
          </w:rPr>
        </w:r>
        <w:r w:rsidR="00E119C3">
          <w:rPr>
            <w:noProof/>
            <w:webHidden/>
          </w:rPr>
          <w:fldChar w:fldCharType="separate"/>
        </w:r>
        <w:r w:rsidR="001D17BA">
          <w:rPr>
            <w:noProof/>
            <w:webHidden/>
          </w:rPr>
          <w:t>14</w:t>
        </w:r>
        <w:r w:rsidR="00E119C3">
          <w:rPr>
            <w:noProof/>
            <w:webHidden/>
          </w:rPr>
          <w:fldChar w:fldCharType="end"/>
        </w:r>
      </w:hyperlink>
    </w:p>
    <w:p w14:paraId="23220800" w14:textId="749E0895" w:rsidR="00E119C3" w:rsidRDefault="00422E8D">
      <w:pPr>
        <w:pStyle w:val="TOC1"/>
        <w:tabs>
          <w:tab w:val="right" w:leader="dot" w:pos="6221"/>
        </w:tabs>
        <w:rPr>
          <w:rFonts w:eastAsiaTheme="minorEastAsia" w:cstheme="minorBidi"/>
          <w:b w:val="0"/>
          <w:bCs w:val="0"/>
          <w:caps w:val="0"/>
          <w:noProof/>
          <w:sz w:val="22"/>
          <w:szCs w:val="22"/>
          <w:lang w:val="en-GB" w:eastAsia="en-GB"/>
        </w:rPr>
      </w:pPr>
      <w:hyperlink w:anchor="_Toc27129229" w:history="1">
        <w:r w:rsidR="00E119C3" w:rsidRPr="00AD7DEE">
          <w:rPr>
            <w:rStyle w:val="Hyperlink"/>
            <w:noProof/>
          </w:rPr>
          <w:t>ГЛАВА ЧЕТВЕРТАЯ</w:t>
        </w:r>
        <w:r w:rsidR="00E119C3">
          <w:rPr>
            <w:noProof/>
            <w:webHidden/>
          </w:rPr>
          <w:tab/>
        </w:r>
        <w:r w:rsidR="00E119C3">
          <w:rPr>
            <w:noProof/>
            <w:webHidden/>
          </w:rPr>
          <w:fldChar w:fldCharType="begin"/>
        </w:r>
        <w:r w:rsidR="00E119C3">
          <w:rPr>
            <w:noProof/>
            <w:webHidden/>
          </w:rPr>
          <w:instrText xml:space="preserve"> PAGEREF _Toc27129229 \h </w:instrText>
        </w:r>
        <w:r w:rsidR="00E119C3">
          <w:rPr>
            <w:noProof/>
            <w:webHidden/>
          </w:rPr>
        </w:r>
        <w:r w:rsidR="00E119C3">
          <w:rPr>
            <w:noProof/>
            <w:webHidden/>
          </w:rPr>
          <w:fldChar w:fldCharType="separate"/>
        </w:r>
        <w:r w:rsidR="001D17BA">
          <w:rPr>
            <w:noProof/>
            <w:webHidden/>
          </w:rPr>
          <w:t>16</w:t>
        </w:r>
        <w:r w:rsidR="00E119C3">
          <w:rPr>
            <w:noProof/>
            <w:webHidden/>
          </w:rPr>
          <w:fldChar w:fldCharType="end"/>
        </w:r>
      </w:hyperlink>
    </w:p>
    <w:p w14:paraId="6B99B2B4" w14:textId="673B7374"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30" w:history="1">
        <w:r w:rsidR="00E119C3" w:rsidRPr="00AD7DEE">
          <w:rPr>
            <w:rStyle w:val="Hyperlink"/>
            <w:noProof/>
          </w:rPr>
          <w:t>РЕАКЦИЯ МАРДОХЕЯ</w:t>
        </w:r>
        <w:r w:rsidR="00E119C3">
          <w:rPr>
            <w:noProof/>
            <w:webHidden/>
          </w:rPr>
          <w:tab/>
        </w:r>
        <w:r w:rsidR="00E119C3">
          <w:rPr>
            <w:noProof/>
            <w:webHidden/>
          </w:rPr>
          <w:fldChar w:fldCharType="begin"/>
        </w:r>
        <w:r w:rsidR="00E119C3">
          <w:rPr>
            <w:noProof/>
            <w:webHidden/>
          </w:rPr>
          <w:instrText xml:space="preserve"> PAGEREF _Toc27129230 \h </w:instrText>
        </w:r>
        <w:r w:rsidR="00E119C3">
          <w:rPr>
            <w:noProof/>
            <w:webHidden/>
          </w:rPr>
        </w:r>
        <w:r w:rsidR="00E119C3">
          <w:rPr>
            <w:noProof/>
            <w:webHidden/>
          </w:rPr>
          <w:fldChar w:fldCharType="separate"/>
        </w:r>
        <w:r w:rsidR="001D17BA">
          <w:rPr>
            <w:noProof/>
            <w:webHidden/>
          </w:rPr>
          <w:t>16</w:t>
        </w:r>
        <w:r w:rsidR="00E119C3">
          <w:rPr>
            <w:noProof/>
            <w:webHidden/>
          </w:rPr>
          <w:fldChar w:fldCharType="end"/>
        </w:r>
      </w:hyperlink>
    </w:p>
    <w:p w14:paraId="026980E8" w14:textId="3518F417"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31" w:history="1">
        <w:r w:rsidR="00E119C3" w:rsidRPr="00AD7DEE">
          <w:rPr>
            <w:rStyle w:val="Hyperlink"/>
            <w:noProof/>
          </w:rPr>
          <w:t>СОМНЕНИЯ ЕСФИРИ</w:t>
        </w:r>
        <w:r w:rsidR="00E119C3">
          <w:rPr>
            <w:noProof/>
            <w:webHidden/>
          </w:rPr>
          <w:tab/>
        </w:r>
        <w:r w:rsidR="00E119C3">
          <w:rPr>
            <w:noProof/>
            <w:webHidden/>
          </w:rPr>
          <w:fldChar w:fldCharType="begin"/>
        </w:r>
        <w:r w:rsidR="00E119C3">
          <w:rPr>
            <w:noProof/>
            <w:webHidden/>
          </w:rPr>
          <w:instrText xml:space="preserve"> PAGEREF _Toc27129231 \h </w:instrText>
        </w:r>
        <w:r w:rsidR="00E119C3">
          <w:rPr>
            <w:noProof/>
            <w:webHidden/>
          </w:rPr>
        </w:r>
        <w:r w:rsidR="00E119C3">
          <w:rPr>
            <w:noProof/>
            <w:webHidden/>
          </w:rPr>
          <w:fldChar w:fldCharType="separate"/>
        </w:r>
        <w:r w:rsidR="001D17BA">
          <w:rPr>
            <w:noProof/>
            <w:webHidden/>
          </w:rPr>
          <w:t>17</w:t>
        </w:r>
        <w:r w:rsidR="00E119C3">
          <w:rPr>
            <w:noProof/>
            <w:webHidden/>
          </w:rPr>
          <w:fldChar w:fldCharType="end"/>
        </w:r>
      </w:hyperlink>
    </w:p>
    <w:p w14:paraId="2482EBC5" w14:textId="04F4F4FA" w:rsidR="00E119C3" w:rsidRDefault="00422E8D">
      <w:pPr>
        <w:pStyle w:val="TOC1"/>
        <w:tabs>
          <w:tab w:val="right" w:leader="dot" w:pos="6221"/>
        </w:tabs>
        <w:rPr>
          <w:rFonts w:eastAsiaTheme="minorEastAsia" w:cstheme="minorBidi"/>
          <w:b w:val="0"/>
          <w:bCs w:val="0"/>
          <w:caps w:val="0"/>
          <w:noProof/>
          <w:sz w:val="22"/>
          <w:szCs w:val="22"/>
          <w:lang w:val="en-GB" w:eastAsia="en-GB"/>
        </w:rPr>
      </w:pPr>
      <w:hyperlink w:anchor="_Toc27129232" w:history="1">
        <w:r w:rsidR="00E119C3" w:rsidRPr="00AD7DEE">
          <w:rPr>
            <w:rStyle w:val="Hyperlink"/>
            <w:noProof/>
          </w:rPr>
          <w:t>ГЛАВА ПЯТАЯ</w:t>
        </w:r>
        <w:r w:rsidR="00E119C3">
          <w:rPr>
            <w:noProof/>
            <w:webHidden/>
          </w:rPr>
          <w:tab/>
        </w:r>
        <w:r w:rsidR="00E119C3">
          <w:rPr>
            <w:noProof/>
            <w:webHidden/>
          </w:rPr>
          <w:fldChar w:fldCharType="begin"/>
        </w:r>
        <w:r w:rsidR="00E119C3">
          <w:rPr>
            <w:noProof/>
            <w:webHidden/>
          </w:rPr>
          <w:instrText xml:space="preserve"> PAGEREF _Toc27129232 \h </w:instrText>
        </w:r>
        <w:r w:rsidR="00E119C3">
          <w:rPr>
            <w:noProof/>
            <w:webHidden/>
          </w:rPr>
        </w:r>
        <w:r w:rsidR="00E119C3">
          <w:rPr>
            <w:noProof/>
            <w:webHidden/>
          </w:rPr>
          <w:fldChar w:fldCharType="separate"/>
        </w:r>
        <w:r w:rsidR="001D17BA">
          <w:rPr>
            <w:noProof/>
            <w:webHidden/>
          </w:rPr>
          <w:t>19</w:t>
        </w:r>
        <w:r w:rsidR="00E119C3">
          <w:rPr>
            <w:noProof/>
            <w:webHidden/>
          </w:rPr>
          <w:fldChar w:fldCharType="end"/>
        </w:r>
      </w:hyperlink>
    </w:p>
    <w:p w14:paraId="4D9BB3D8" w14:textId="36D14D9C"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33" w:history="1">
        <w:r w:rsidR="00E119C3" w:rsidRPr="00AD7DEE">
          <w:rPr>
            <w:rStyle w:val="Hyperlink"/>
            <w:noProof/>
          </w:rPr>
          <w:t>ЕСФИРЬ ПРЕДСТАЕТ ПЕРЕД ЦАРЕМ</w:t>
        </w:r>
        <w:r w:rsidR="00E119C3">
          <w:rPr>
            <w:noProof/>
            <w:webHidden/>
          </w:rPr>
          <w:tab/>
        </w:r>
        <w:r w:rsidR="00E119C3">
          <w:rPr>
            <w:noProof/>
            <w:webHidden/>
          </w:rPr>
          <w:fldChar w:fldCharType="begin"/>
        </w:r>
        <w:r w:rsidR="00E119C3">
          <w:rPr>
            <w:noProof/>
            <w:webHidden/>
          </w:rPr>
          <w:instrText xml:space="preserve"> PAGEREF _Toc27129233 \h </w:instrText>
        </w:r>
        <w:r w:rsidR="00E119C3">
          <w:rPr>
            <w:noProof/>
            <w:webHidden/>
          </w:rPr>
        </w:r>
        <w:r w:rsidR="00E119C3">
          <w:rPr>
            <w:noProof/>
            <w:webHidden/>
          </w:rPr>
          <w:fldChar w:fldCharType="separate"/>
        </w:r>
        <w:r w:rsidR="001D17BA">
          <w:rPr>
            <w:noProof/>
            <w:webHidden/>
          </w:rPr>
          <w:t>19</w:t>
        </w:r>
        <w:r w:rsidR="00E119C3">
          <w:rPr>
            <w:noProof/>
            <w:webHidden/>
          </w:rPr>
          <w:fldChar w:fldCharType="end"/>
        </w:r>
      </w:hyperlink>
    </w:p>
    <w:p w14:paraId="694F36B0" w14:textId="5AA0FF6F"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34" w:history="1">
        <w:r w:rsidR="00E119C3" w:rsidRPr="00AD7DEE">
          <w:rPr>
            <w:rStyle w:val="Hyperlink"/>
            <w:noProof/>
          </w:rPr>
          <w:t>АМАН ЗАМЫШЛЯЕТ КАЗНЬ МАРДОХЕЯ</w:t>
        </w:r>
        <w:r w:rsidR="00E119C3">
          <w:rPr>
            <w:noProof/>
            <w:webHidden/>
          </w:rPr>
          <w:tab/>
        </w:r>
        <w:r w:rsidR="00E119C3">
          <w:rPr>
            <w:noProof/>
            <w:webHidden/>
          </w:rPr>
          <w:fldChar w:fldCharType="begin"/>
        </w:r>
        <w:r w:rsidR="00E119C3">
          <w:rPr>
            <w:noProof/>
            <w:webHidden/>
          </w:rPr>
          <w:instrText xml:space="preserve"> PAGEREF _Toc27129234 \h </w:instrText>
        </w:r>
        <w:r w:rsidR="00E119C3">
          <w:rPr>
            <w:noProof/>
            <w:webHidden/>
          </w:rPr>
        </w:r>
        <w:r w:rsidR="00E119C3">
          <w:rPr>
            <w:noProof/>
            <w:webHidden/>
          </w:rPr>
          <w:fldChar w:fldCharType="separate"/>
        </w:r>
        <w:r w:rsidR="001D17BA">
          <w:rPr>
            <w:noProof/>
            <w:webHidden/>
          </w:rPr>
          <w:t>20</w:t>
        </w:r>
        <w:r w:rsidR="00E119C3">
          <w:rPr>
            <w:noProof/>
            <w:webHidden/>
          </w:rPr>
          <w:fldChar w:fldCharType="end"/>
        </w:r>
      </w:hyperlink>
    </w:p>
    <w:p w14:paraId="1EF1FA3F" w14:textId="1C800D0D" w:rsidR="00E119C3" w:rsidRDefault="00422E8D">
      <w:pPr>
        <w:pStyle w:val="TOC1"/>
        <w:tabs>
          <w:tab w:val="right" w:leader="dot" w:pos="6221"/>
        </w:tabs>
        <w:rPr>
          <w:rFonts w:eastAsiaTheme="minorEastAsia" w:cstheme="minorBidi"/>
          <w:b w:val="0"/>
          <w:bCs w:val="0"/>
          <w:caps w:val="0"/>
          <w:noProof/>
          <w:sz w:val="22"/>
          <w:szCs w:val="22"/>
          <w:lang w:val="en-GB" w:eastAsia="en-GB"/>
        </w:rPr>
      </w:pPr>
      <w:hyperlink w:anchor="_Toc27129235" w:history="1">
        <w:r w:rsidR="00E119C3" w:rsidRPr="00AD7DEE">
          <w:rPr>
            <w:rStyle w:val="Hyperlink"/>
            <w:noProof/>
          </w:rPr>
          <w:t>ГЛАВА ШЕСТАЯ</w:t>
        </w:r>
        <w:r w:rsidR="00E119C3">
          <w:rPr>
            <w:noProof/>
            <w:webHidden/>
          </w:rPr>
          <w:tab/>
        </w:r>
        <w:r w:rsidR="00E119C3">
          <w:rPr>
            <w:noProof/>
            <w:webHidden/>
          </w:rPr>
          <w:fldChar w:fldCharType="begin"/>
        </w:r>
        <w:r w:rsidR="00E119C3">
          <w:rPr>
            <w:noProof/>
            <w:webHidden/>
          </w:rPr>
          <w:instrText xml:space="preserve"> PAGEREF _Toc27129235 \h </w:instrText>
        </w:r>
        <w:r w:rsidR="00E119C3">
          <w:rPr>
            <w:noProof/>
            <w:webHidden/>
          </w:rPr>
        </w:r>
        <w:r w:rsidR="00E119C3">
          <w:rPr>
            <w:noProof/>
            <w:webHidden/>
          </w:rPr>
          <w:fldChar w:fldCharType="separate"/>
        </w:r>
        <w:r w:rsidR="001D17BA">
          <w:rPr>
            <w:noProof/>
            <w:webHidden/>
          </w:rPr>
          <w:t>21</w:t>
        </w:r>
        <w:r w:rsidR="00E119C3">
          <w:rPr>
            <w:noProof/>
            <w:webHidden/>
          </w:rPr>
          <w:fldChar w:fldCharType="end"/>
        </w:r>
      </w:hyperlink>
    </w:p>
    <w:p w14:paraId="441A037A" w14:textId="3AEE6506"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36" w:history="1">
        <w:r w:rsidR="00E119C3" w:rsidRPr="00AD7DEE">
          <w:rPr>
            <w:rStyle w:val="Hyperlink"/>
            <w:noProof/>
          </w:rPr>
          <w:t>УНИЖЕНИЕ АМАНА</w:t>
        </w:r>
        <w:r w:rsidR="00E119C3">
          <w:rPr>
            <w:noProof/>
            <w:webHidden/>
          </w:rPr>
          <w:tab/>
        </w:r>
        <w:r w:rsidR="00E119C3">
          <w:rPr>
            <w:noProof/>
            <w:webHidden/>
          </w:rPr>
          <w:fldChar w:fldCharType="begin"/>
        </w:r>
        <w:r w:rsidR="00E119C3">
          <w:rPr>
            <w:noProof/>
            <w:webHidden/>
          </w:rPr>
          <w:instrText xml:space="preserve"> PAGEREF _Toc27129236 \h </w:instrText>
        </w:r>
        <w:r w:rsidR="00E119C3">
          <w:rPr>
            <w:noProof/>
            <w:webHidden/>
          </w:rPr>
        </w:r>
        <w:r w:rsidR="00E119C3">
          <w:rPr>
            <w:noProof/>
            <w:webHidden/>
          </w:rPr>
          <w:fldChar w:fldCharType="separate"/>
        </w:r>
        <w:r w:rsidR="001D17BA">
          <w:rPr>
            <w:noProof/>
            <w:webHidden/>
          </w:rPr>
          <w:t>22</w:t>
        </w:r>
        <w:r w:rsidR="00E119C3">
          <w:rPr>
            <w:noProof/>
            <w:webHidden/>
          </w:rPr>
          <w:fldChar w:fldCharType="end"/>
        </w:r>
      </w:hyperlink>
    </w:p>
    <w:p w14:paraId="350428D3" w14:textId="1BA38EF9" w:rsidR="00E119C3" w:rsidRDefault="00422E8D">
      <w:pPr>
        <w:pStyle w:val="TOC1"/>
        <w:tabs>
          <w:tab w:val="right" w:leader="dot" w:pos="6221"/>
        </w:tabs>
        <w:rPr>
          <w:rFonts w:eastAsiaTheme="minorEastAsia" w:cstheme="minorBidi"/>
          <w:b w:val="0"/>
          <w:bCs w:val="0"/>
          <w:caps w:val="0"/>
          <w:noProof/>
          <w:sz w:val="22"/>
          <w:szCs w:val="22"/>
          <w:lang w:val="en-GB" w:eastAsia="en-GB"/>
        </w:rPr>
      </w:pPr>
      <w:hyperlink w:anchor="_Toc27129237" w:history="1">
        <w:r w:rsidR="00E119C3" w:rsidRPr="00AD7DEE">
          <w:rPr>
            <w:rStyle w:val="Hyperlink"/>
            <w:noProof/>
          </w:rPr>
          <w:t>ГЛАВА СЕДЬМАЯ</w:t>
        </w:r>
        <w:r w:rsidR="00E119C3">
          <w:rPr>
            <w:noProof/>
            <w:webHidden/>
          </w:rPr>
          <w:tab/>
        </w:r>
        <w:r w:rsidR="00E119C3">
          <w:rPr>
            <w:noProof/>
            <w:webHidden/>
          </w:rPr>
          <w:fldChar w:fldCharType="begin"/>
        </w:r>
        <w:r w:rsidR="00E119C3">
          <w:rPr>
            <w:noProof/>
            <w:webHidden/>
          </w:rPr>
          <w:instrText xml:space="preserve"> PAGEREF _Toc27129237 \h </w:instrText>
        </w:r>
        <w:r w:rsidR="00E119C3">
          <w:rPr>
            <w:noProof/>
            <w:webHidden/>
          </w:rPr>
        </w:r>
        <w:r w:rsidR="00E119C3">
          <w:rPr>
            <w:noProof/>
            <w:webHidden/>
          </w:rPr>
          <w:fldChar w:fldCharType="separate"/>
        </w:r>
        <w:r w:rsidR="001D17BA">
          <w:rPr>
            <w:noProof/>
            <w:webHidden/>
          </w:rPr>
          <w:t>23</w:t>
        </w:r>
        <w:r w:rsidR="00E119C3">
          <w:rPr>
            <w:noProof/>
            <w:webHidden/>
          </w:rPr>
          <w:fldChar w:fldCharType="end"/>
        </w:r>
      </w:hyperlink>
    </w:p>
    <w:p w14:paraId="7B9F07C2" w14:textId="4E9DF107"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38" w:history="1">
        <w:r w:rsidR="00E119C3" w:rsidRPr="00AD7DEE">
          <w:rPr>
            <w:rStyle w:val="Hyperlink"/>
            <w:noProof/>
          </w:rPr>
          <w:t>ПРОШЕНИЕ ЕСФИРИ</w:t>
        </w:r>
        <w:r w:rsidR="00E119C3">
          <w:rPr>
            <w:noProof/>
            <w:webHidden/>
          </w:rPr>
          <w:tab/>
        </w:r>
        <w:r w:rsidR="00E119C3">
          <w:rPr>
            <w:noProof/>
            <w:webHidden/>
          </w:rPr>
          <w:fldChar w:fldCharType="begin"/>
        </w:r>
        <w:r w:rsidR="00E119C3">
          <w:rPr>
            <w:noProof/>
            <w:webHidden/>
          </w:rPr>
          <w:instrText xml:space="preserve"> PAGEREF _Toc27129238 \h </w:instrText>
        </w:r>
        <w:r w:rsidR="00E119C3">
          <w:rPr>
            <w:noProof/>
            <w:webHidden/>
          </w:rPr>
        </w:r>
        <w:r w:rsidR="00E119C3">
          <w:rPr>
            <w:noProof/>
            <w:webHidden/>
          </w:rPr>
          <w:fldChar w:fldCharType="separate"/>
        </w:r>
        <w:r w:rsidR="001D17BA">
          <w:rPr>
            <w:noProof/>
            <w:webHidden/>
          </w:rPr>
          <w:t>23</w:t>
        </w:r>
        <w:r w:rsidR="00E119C3">
          <w:rPr>
            <w:noProof/>
            <w:webHidden/>
          </w:rPr>
          <w:fldChar w:fldCharType="end"/>
        </w:r>
      </w:hyperlink>
    </w:p>
    <w:p w14:paraId="1EF986E7" w14:textId="26C79F69" w:rsidR="00E119C3" w:rsidRDefault="00422E8D">
      <w:pPr>
        <w:pStyle w:val="TOC1"/>
        <w:tabs>
          <w:tab w:val="right" w:leader="dot" w:pos="6221"/>
        </w:tabs>
        <w:rPr>
          <w:rFonts w:eastAsiaTheme="minorEastAsia" w:cstheme="minorBidi"/>
          <w:b w:val="0"/>
          <w:bCs w:val="0"/>
          <w:caps w:val="0"/>
          <w:noProof/>
          <w:sz w:val="22"/>
          <w:szCs w:val="22"/>
          <w:lang w:val="en-GB" w:eastAsia="en-GB"/>
        </w:rPr>
      </w:pPr>
      <w:hyperlink w:anchor="_Toc27129239" w:history="1">
        <w:r w:rsidR="00E119C3" w:rsidRPr="00AD7DEE">
          <w:rPr>
            <w:rStyle w:val="Hyperlink"/>
            <w:noProof/>
          </w:rPr>
          <w:t>ГЛАВА ВОСЬМАЯ</w:t>
        </w:r>
        <w:r w:rsidR="00E119C3">
          <w:rPr>
            <w:noProof/>
            <w:webHidden/>
          </w:rPr>
          <w:tab/>
        </w:r>
        <w:r w:rsidR="00E119C3">
          <w:rPr>
            <w:noProof/>
            <w:webHidden/>
          </w:rPr>
          <w:fldChar w:fldCharType="begin"/>
        </w:r>
        <w:r w:rsidR="00E119C3">
          <w:rPr>
            <w:noProof/>
            <w:webHidden/>
          </w:rPr>
          <w:instrText xml:space="preserve"> PAGEREF _Toc27129239 \h </w:instrText>
        </w:r>
        <w:r w:rsidR="00E119C3">
          <w:rPr>
            <w:noProof/>
            <w:webHidden/>
          </w:rPr>
        </w:r>
        <w:r w:rsidR="00E119C3">
          <w:rPr>
            <w:noProof/>
            <w:webHidden/>
          </w:rPr>
          <w:fldChar w:fldCharType="separate"/>
        </w:r>
        <w:r w:rsidR="001D17BA">
          <w:rPr>
            <w:noProof/>
            <w:webHidden/>
          </w:rPr>
          <w:t>24</w:t>
        </w:r>
        <w:r w:rsidR="00E119C3">
          <w:rPr>
            <w:noProof/>
            <w:webHidden/>
          </w:rPr>
          <w:fldChar w:fldCharType="end"/>
        </w:r>
      </w:hyperlink>
    </w:p>
    <w:p w14:paraId="65B91545" w14:textId="21510C97"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40" w:history="1">
        <w:r w:rsidR="00E119C3" w:rsidRPr="00AD7DEE">
          <w:rPr>
            <w:rStyle w:val="Hyperlink"/>
            <w:noProof/>
          </w:rPr>
          <w:t>ЕСФИРЬ БЕРЕТ ИНИЦИАТИВУ В СВОИ РУКИ</w:t>
        </w:r>
        <w:r w:rsidR="00E119C3">
          <w:rPr>
            <w:noProof/>
            <w:webHidden/>
          </w:rPr>
          <w:tab/>
        </w:r>
        <w:r w:rsidR="00E119C3">
          <w:rPr>
            <w:noProof/>
            <w:webHidden/>
          </w:rPr>
          <w:fldChar w:fldCharType="begin"/>
        </w:r>
        <w:r w:rsidR="00E119C3">
          <w:rPr>
            <w:noProof/>
            <w:webHidden/>
          </w:rPr>
          <w:instrText xml:space="preserve"> PAGEREF _Toc27129240 \h </w:instrText>
        </w:r>
        <w:r w:rsidR="00E119C3">
          <w:rPr>
            <w:noProof/>
            <w:webHidden/>
          </w:rPr>
        </w:r>
        <w:r w:rsidR="00E119C3">
          <w:rPr>
            <w:noProof/>
            <w:webHidden/>
          </w:rPr>
          <w:fldChar w:fldCharType="separate"/>
        </w:r>
        <w:r w:rsidR="001D17BA">
          <w:rPr>
            <w:noProof/>
            <w:webHidden/>
          </w:rPr>
          <w:t>24</w:t>
        </w:r>
        <w:r w:rsidR="00E119C3">
          <w:rPr>
            <w:noProof/>
            <w:webHidden/>
          </w:rPr>
          <w:fldChar w:fldCharType="end"/>
        </w:r>
      </w:hyperlink>
    </w:p>
    <w:p w14:paraId="0871F19B" w14:textId="2B7D552B"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41" w:history="1">
        <w:r w:rsidR="00E119C3" w:rsidRPr="00AD7DEE">
          <w:rPr>
            <w:rStyle w:val="Hyperlink"/>
            <w:noProof/>
          </w:rPr>
          <w:t>НОВЫЙ УКАЗ</w:t>
        </w:r>
        <w:r w:rsidR="00E119C3">
          <w:rPr>
            <w:noProof/>
            <w:webHidden/>
          </w:rPr>
          <w:tab/>
        </w:r>
        <w:r w:rsidR="00E119C3">
          <w:rPr>
            <w:noProof/>
            <w:webHidden/>
          </w:rPr>
          <w:fldChar w:fldCharType="begin"/>
        </w:r>
        <w:r w:rsidR="00E119C3">
          <w:rPr>
            <w:noProof/>
            <w:webHidden/>
          </w:rPr>
          <w:instrText xml:space="preserve"> PAGEREF _Toc27129241 \h </w:instrText>
        </w:r>
        <w:r w:rsidR="00E119C3">
          <w:rPr>
            <w:noProof/>
            <w:webHidden/>
          </w:rPr>
        </w:r>
        <w:r w:rsidR="00E119C3">
          <w:rPr>
            <w:noProof/>
            <w:webHidden/>
          </w:rPr>
          <w:fldChar w:fldCharType="separate"/>
        </w:r>
        <w:r w:rsidR="001D17BA">
          <w:rPr>
            <w:noProof/>
            <w:webHidden/>
          </w:rPr>
          <w:t>25</w:t>
        </w:r>
        <w:r w:rsidR="00E119C3">
          <w:rPr>
            <w:noProof/>
            <w:webHidden/>
          </w:rPr>
          <w:fldChar w:fldCharType="end"/>
        </w:r>
      </w:hyperlink>
    </w:p>
    <w:p w14:paraId="164E6C40" w14:textId="64325625" w:rsidR="00E119C3" w:rsidRDefault="00422E8D">
      <w:pPr>
        <w:pStyle w:val="TOC1"/>
        <w:tabs>
          <w:tab w:val="right" w:leader="dot" w:pos="6221"/>
        </w:tabs>
        <w:rPr>
          <w:rFonts w:eastAsiaTheme="minorEastAsia" w:cstheme="minorBidi"/>
          <w:b w:val="0"/>
          <w:bCs w:val="0"/>
          <w:caps w:val="0"/>
          <w:noProof/>
          <w:sz w:val="22"/>
          <w:szCs w:val="22"/>
          <w:lang w:val="en-GB" w:eastAsia="en-GB"/>
        </w:rPr>
      </w:pPr>
      <w:hyperlink w:anchor="_Toc27129242" w:history="1">
        <w:r w:rsidR="00E119C3" w:rsidRPr="00AD7DEE">
          <w:rPr>
            <w:rStyle w:val="Hyperlink"/>
            <w:noProof/>
          </w:rPr>
          <w:t>ГЛАВА ДЕВЯТАЯ</w:t>
        </w:r>
        <w:r w:rsidR="00E119C3">
          <w:rPr>
            <w:noProof/>
            <w:webHidden/>
          </w:rPr>
          <w:tab/>
        </w:r>
        <w:r w:rsidR="00E119C3">
          <w:rPr>
            <w:noProof/>
            <w:webHidden/>
          </w:rPr>
          <w:fldChar w:fldCharType="begin"/>
        </w:r>
        <w:r w:rsidR="00E119C3">
          <w:rPr>
            <w:noProof/>
            <w:webHidden/>
          </w:rPr>
          <w:instrText xml:space="preserve"> PAGEREF _Toc27129242 \h </w:instrText>
        </w:r>
        <w:r w:rsidR="00E119C3">
          <w:rPr>
            <w:noProof/>
            <w:webHidden/>
          </w:rPr>
        </w:r>
        <w:r w:rsidR="00E119C3">
          <w:rPr>
            <w:noProof/>
            <w:webHidden/>
          </w:rPr>
          <w:fldChar w:fldCharType="separate"/>
        </w:r>
        <w:r w:rsidR="001D17BA">
          <w:rPr>
            <w:noProof/>
            <w:webHidden/>
          </w:rPr>
          <w:t>26</w:t>
        </w:r>
        <w:r w:rsidR="00E119C3">
          <w:rPr>
            <w:noProof/>
            <w:webHidden/>
          </w:rPr>
          <w:fldChar w:fldCharType="end"/>
        </w:r>
      </w:hyperlink>
    </w:p>
    <w:p w14:paraId="599B9BC8" w14:textId="2C4358C3"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43" w:history="1">
        <w:r w:rsidR="00E119C3" w:rsidRPr="00AD7DEE">
          <w:rPr>
            <w:rStyle w:val="Hyperlink"/>
            <w:noProof/>
          </w:rPr>
          <w:t>ВРЕМЯ ПРИШЛО</w:t>
        </w:r>
        <w:r w:rsidR="00E119C3">
          <w:rPr>
            <w:noProof/>
            <w:webHidden/>
          </w:rPr>
          <w:tab/>
        </w:r>
        <w:r w:rsidR="00E119C3">
          <w:rPr>
            <w:noProof/>
            <w:webHidden/>
          </w:rPr>
          <w:fldChar w:fldCharType="begin"/>
        </w:r>
        <w:r w:rsidR="00E119C3">
          <w:rPr>
            <w:noProof/>
            <w:webHidden/>
          </w:rPr>
          <w:instrText xml:space="preserve"> PAGEREF _Toc27129243 \h </w:instrText>
        </w:r>
        <w:r w:rsidR="00E119C3">
          <w:rPr>
            <w:noProof/>
            <w:webHidden/>
          </w:rPr>
        </w:r>
        <w:r w:rsidR="00E119C3">
          <w:rPr>
            <w:noProof/>
            <w:webHidden/>
          </w:rPr>
          <w:fldChar w:fldCharType="separate"/>
        </w:r>
        <w:r w:rsidR="001D17BA">
          <w:rPr>
            <w:noProof/>
            <w:webHidden/>
          </w:rPr>
          <w:t>26</w:t>
        </w:r>
        <w:r w:rsidR="00E119C3">
          <w:rPr>
            <w:noProof/>
            <w:webHidden/>
          </w:rPr>
          <w:fldChar w:fldCharType="end"/>
        </w:r>
      </w:hyperlink>
    </w:p>
    <w:p w14:paraId="41B41AE7" w14:textId="5680E313"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44" w:history="1">
        <w:r w:rsidR="00E119C3" w:rsidRPr="00AD7DEE">
          <w:rPr>
            <w:rStyle w:val="Hyperlink"/>
            <w:noProof/>
          </w:rPr>
          <w:t>ЕЩЕ ДВА УКАЗА</w:t>
        </w:r>
        <w:r w:rsidR="00E119C3">
          <w:rPr>
            <w:noProof/>
            <w:webHidden/>
          </w:rPr>
          <w:tab/>
        </w:r>
        <w:r w:rsidR="00E119C3">
          <w:rPr>
            <w:noProof/>
            <w:webHidden/>
          </w:rPr>
          <w:fldChar w:fldCharType="begin"/>
        </w:r>
        <w:r w:rsidR="00E119C3">
          <w:rPr>
            <w:noProof/>
            <w:webHidden/>
          </w:rPr>
          <w:instrText xml:space="preserve"> PAGEREF _Toc27129244 \h </w:instrText>
        </w:r>
        <w:r w:rsidR="00E119C3">
          <w:rPr>
            <w:noProof/>
            <w:webHidden/>
          </w:rPr>
        </w:r>
        <w:r w:rsidR="00E119C3">
          <w:rPr>
            <w:noProof/>
            <w:webHidden/>
          </w:rPr>
          <w:fldChar w:fldCharType="separate"/>
        </w:r>
        <w:r w:rsidR="001D17BA">
          <w:rPr>
            <w:noProof/>
            <w:webHidden/>
          </w:rPr>
          <w:t>27</w:t>
        </w:r>
        <w:r w:rsidR="00E119C3">
          <w:rPr>
            <w:noProof/>
            <w:webHidden/>
          </w:rPr>
          <w:fldChar w:fldCharType="end"/>
        </w:r>
      </w:hyperlink>
    </w:p>
    <w:p w14:paraId="3578E231" w14:textId="366814CC"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45" w:history="1">
        <w:r w:rsidR="00E119C3" w:rsidRPr="00AD7DEE">
          <w:rPr>
            <w:rStyle w:val="Hyperlink"/>
            <w:noProof/>
          </w:rPr>
          <w:t>ПРАЗДНИК ПУРИМ</w:t>
        </w:r>
        <w:r w:rsidR="00E119C3">
          <w:rPr>
            <w:noProof/>
            <w:webHidden/>
          </w:rPr>
          <w:tab/>
        </w:r>
        <w:r w:rsidR="00E119C3">
          <w:rPr>
            <w:noProof/>
            <w:webHidden/>
          </w:rPr>
          <w:fldChar w:fldCharType="begin"/>
        </w:r>
        <w:r w:rsidR="00E119C3">
          <w:rPr>
            <w:noProof/>
            <w:webHidden/>
          </w:rPr>
          <w:instrText xml:space="preserve"> PAGEREF _Toc27129245 \h </w:instrText>
        </w:r>
        <w:r w:rsidR="00E119C3">
          <w:rPr>
            <w:noProof/>
            <w:webHidden/>
          </w:rPr>
        </w:r>
        <w:r w:rsidR="00E119C3">
          <w:rPr>
            <w:noProof/>
            <w:webHidden/>
          </w:rPr>
          <w:fldChar w:fldCharType="separate"/>
        </w:r>
        <w:r w:rsidR="001D17BA">
          <w:rPr>
            <w:noProof/>
            <w:webHidden/>
          </w:rPr>
          <w:t>28</w:t>
        </w:r>
        <w:r w:rsidR="00E119C3">
          <w:rPr>
            <w:noProof/>
            <w:webHidden/>
          </w:rPr>
          <w:fldChar w:fldCharType="end"/>
        </w:r>
      </w:hyperlink>
    </w:p>
    <w:p w14:paraId="798A3635" w14:textId="6449A67C" w:rsidR="00E119C3" w:rsidRDefault="00422E8D">
      <w:pPr>
        <w:pStyle w:val="TOC1"/>
        <w:tabs>
          <w:tab w:val="right" w:leader="dot" w:pos="6221"/>
        </w:tabs>
        <w:rPr>
          <w:rFonts w:eastAsiaTheme="minorEastAsia" w:cstheme="minorBidi"/>
          <w:b w:val="0"/>
          <w:bCs w:val="0"/>
          <w:caps w:val="0"/>
          <w:noProof/>
          <w:sz w:val="22"/>
          <w:szCs w:val="22"/>
          <w:lang w:val="en-GB" w:eastAsia="en-GB"/>
        </w:rPr>
      </w:pPr>
      <w:hyperlink w:anchor="_Toc27129246" w:history="1">
        <w:r w:rsidR="00E119C3" w:rsidRPr="00AD7DEE">
          <w:rPr>
            <w:rStyle w:val="Hyperlink"/>
            <w:noProof/>
          </w:rPr>
          <w:t>ГЛАВА ДЕСЯТАЯ</w:t>
        </w:r>
        <w:r w:rsidR="00E119C3">
          <w:rPr>
            <w:noProof/>
            <w:webHidden/>
          </w:rPr>
          <w:tab/>
        </w:r>
        <w:r w:rsidR="00E119C3">
          <w:rPr>
            <w:noProof/>
            <w:webHidden/>
          </w:rPr>
          <w:fldChar w:fldCharType="begin"/>
        </w:r>
        <w:r w:rsidR="00E119C3">
          <w:rPr>
            <w:noProof/>
            <w:webHidden/>
          </w:rPr>
          <w:instrText xml:space="preserve"> PAGEREF _Toc27129246 \h </w:instrText>
        </w:r>
        <w:r w:rsidR="00E119C3">
          <w:rPr>
            <w:noProof/>
            <w:webHidden/>
          </w:rPr>
        </w:r>
        <w:r w:rsidR="00E119C3">
          <w:rPr>
            <w:noProof/>
            <w:webHidden/>
          </w:rPr>
          <w:fldChar w:fldCharType="separate"/>
        </w:r>
        <w:r w:rsidR="001D17BA">
          <w:rPr>
            <w:noProof/>
            <w:webHidden/>
          </w:rPr>
          <w:t>29</w:t>
        </w:r>
        <w:r w:rsidR="00E119C3">
          <w:rPr>
            <w:noProof/>
            <w:webHidden/>
          </w:rPr>
          <w:fldChar w:fldCharType="end"/>
        </w:r>
      </w:hyperlink>
    </w:p>
    <w:p w14:paraId="464E893D" w14:textId="1A687E72" w:rsidR="00E119C3" w:rsidRDefault="00422E8D">
      <w:pPr>
        <w:pStyle w:val="TOC2"/>
        <w:tabs>
          <w:tab w:val="right" w:leader="dot" w:pos="6221"/>
        </w:tabs>
        <w:rPr>
          <w:rFonts w:eastAsiaTheme="minorEastAsia" w:cstheme="minorBidi"/>
          <w:smallCaps w:val="0"/>
          <w:noProof/>
          <w:sz w:val="22"/>
          <w:szCs w:val="22"/>
          <w:lang w:val="en-GB" w:eastAsia="en-GB"/>
        </w:rPr>
      </w:pPr>
      <w:hyperlink w:anchor="_Toc27129247" w:history="1">
        <w:r w:rsidR="00E119C3" w:rsidRPr="00AD7DEE">
          <w:rPr>
            <w:rStyle w:val="Hyperlink"/>
            <w:noProof/>
          </w:rPr>
          <w:t>НАГРАДА</w:t>
        </w:r>
        <w:r w:rsidR="00E119C3">
          <w:rPr>
            <w:noProof/>
            <w:webHidden/>
          </w:rPr>
          <w:tab/>
        </w:r>
        <w:r w:rsidR="00E119C3">
          <w:rPr>
            <w:noProof/>
            <w:webHidden/>
          </w:rPr>
          <w:fldChar w:fldCharType="begin"/>
        </w:r>
        <w:r w:rsidR="00E119C3">
          <w:rPr>
            <w:noProof/>
            <w:webHidden/>
          </w:rPr>
          <w:instrText xml:space="preserve"> PAGEREF _Toc27129247 \h </w:instrText>
        </w:r>
        <w:r w:rsidR="00E119C3">
          <w:rPr>
            <w:noProof/>
            <w:webHidden/>
          </w:rPr>
        </w:r>
        <w:r w:rsidR="00E119C3">
          <w:rPr>
            <w:noProof/>
            <w:webHidden/>
          </w:rPr>
          <w:fldChar w:fldCharType="separate"/>
        </w:r>
        <w:r w:rsidR="001D17BA">
          <w:rPr>
            <w:noProof/>
            <w:webHidden/>
          </w:rPr>
          <w:t>29</w:t>
        </w:r>
        <w:r w:rsidR="00E119C3">
          <w:rPr>
            <w:noProof/>
            <w:webHidden/>
          </w:rPr>
          <w:fldChar w:fldCharType="end"/>
        </w:r>
      </w:hyperlink>
    </w:p>
    <w:p w14:paraId="4DF3B7E9" w14:textId="45BB7BBD" w:rsidR="00E119C3" w:rsidRDefault="00422E8D">
      <w:pPr>
        <w:pStyle w:val="TOC1"/>
        <w:tabs>
          <w:tab w:val="right" w:leader="dot" w:pos="6221"/>
        </w:tabs>
        <w:rPr>
          <w:rFonts w:eastAsiaTheme="minorEastAsia" w:cstheme="minorBidi"/>
          <w:b w:val="0"/>
          <w:bCs w:val="0"/>
          <w:caps w:val="0"/>
          <w:noProof/>
          <w:sz w:val="22"/>
          <w:szCs w:val="22"/>
          <w:lang w:val="en-GB" w:eastAsia="en-GB"/>
        </w:rPr>
      </w:pPr>
      <w:hyperlink w:anchor="_Toc27129248" w:history="1">
        <w:r w:rsidR="00E119C3" w:rsidRPr="00AD7DEE">
          <w:rPr>
            <w:rStyle w:val="Hyperlink"/>
            <w:noProof/>
          </w:rPr>
          <w:t>ВЫВОДЫ</w:t>
        </w:r>
        <w:r w:rsidR="00E119C3">
          <w:rPr>
            <w:noProof/>
            <w:webHidden/>
          </w:rPr>
          <w:tab/>
        </w:r>
        <w:r w:rsidR="00E119C3">
          <w:rPr>
            <w:noProof/>
            <w:webHidden/>
          </w:rPr>
          <w:fldChar w:fldCharType="begin"/>
        </w:r>
        <w:r w:rsidR="00E119C3">
          <w:rPr>
            <w:noProof/>
            <w:webHidden/>
          </w:rPr>
          <w:instrText xml:space="preserve"> PAGEREF _Toc27129248 \h </w:instrText>
        </w:r>
        <w:r w:rsidR="00E119C3">
          <w:rPr>
            <w:noProof/>
            <w:webHidden/>
          </w:rPr>
        </w:r>
        <w:r w:rsidR="00E119C3">
          <w:rPr>
            <w:noProof/>
            <w:webHidden/>
          </w:rPr>
          <w:fldChar w:fldCharType="separate"/>
        </w:r>
        <w:r w:rsidR="001D17BA">
          <w:rPr>
            <w:noProof/>
            <w:webHidden/>
          </w:rPr>
          <w:t>29</w:t>
        </w:r>
        <w:r w:rsidR="00E119C3">
          <w:rPr>
            <w:noProof/>
            <w:webHidden/>
          </w:rPr>
          <w:fldChar w:fldCharType="end"/>
        </w:r>
      </w:hyperlink>
    </w:p>
    <w:p w14:paraId="0C156165" w14:textId="4DD54454" w:rsidR="00E119C3" w:rsidRDefault="00E119C3">
      <w:pPr>
        <w:pStyle w:val="TOC2"/>
        <w:tabs>
          <w:tab w:val="right" w:leader="dot" w:pos="6221"/>
        </w:tabs>
        <w:rPr>
          <w:rFonts w:eastAsiaTheme="minorEastAsia" w:cstheme="minorBidi"/>
          <w:smallCaps w:val="0"/>
          <w:noProof/>
          <w:sz w:val="22"/>
          <w:szCs w:val="22"/>
          <w:lang w:val="en-GB" w:eastAsia="en-GB"/>
        </w:rPr>
      </w:pPr>
    </w:p>
    <w:p w14:paraId="67B052C6" w14:textId="77777777" w:rsidR="00E119C3" w:rsidRDefault="0050450E" w:rsidP="00620AAB">
      <w:pPr>
        <w:jc w:val="center"/>
        <w:outlineLvl w:val="0"/>
        <w:rPr>
          <w:rFonts w:ascii="Arial" w:hAnsi="Arial" w:cs="Arial"/>
          <w:sz w:val="22"/>
          <w:szCs w:val="22"/>
        </w:rPr>
      </w:pPr>
      <w:r>
        <w:rPr>
          <w:rFonts w:ascii="Arial" w:hAnsi="Arial" w:cs="Arial"/>
          <w:sz w:val="22"/>
          <w:szCs w:val="22"/>
        </w:rPr>
        <w:fldChar w:fldCharType="end"/>
      </w:r>
      <w:bookmarkStart w:id="4" w:name="_Toc27128163"/>
      <w:r w:rsidR="00E119C3">
        <w:rPr>
          <w:rFonts w:ascii="Arial" w:hAnsi="Arial" w:cs="Arial"/>
          <w:sz w:val="22"/>
          <w:szCs w:val="22"/>
        </w:rPr>
        <w:br w:type="page"/>
      </w:r>
    </w:p>
    <w:p w14:paraId="1BD71BD9" w14:textId="3FB6ED09" w:rsidR="00E641EA" w:rsidRPr="00620AAB" w:rsidRDefault="007854B2" w:rsidP="00620AAB">
      <w:pPr>
        <w:jc w:val="center"/>
        <w:outlineLvl w:val="0"/>
        <w:rPr>
          <w:rFonts w:ascii="Arial" w:hAnsi="Arial" w:cs="Arial"/>
          <w:b/>
          <w:bCs/>
          <w:sz w:val="72"/>
          <w:szCs w:val="72"/>
        </w:rPr>
      </w:pPr>
      <w:r w:rsidRPr="00620AAB">
        <w:rPr>
          <w:rFonts w:ascii="Arial" w:hAnsi="Arial" w:cs="Arial"/>
          <w:b/>
          <w:bCs/>
          <w:sz w:val="72"/>
          <w:szCs w:val="72"/>
        </w:rPr>
        <w:lastRenderedPageBreak/>
        <w:t>ЦА ЕСФИРЬ</w:t>
      </w:r>
      <w:bookmarkEnd w:id="4"/>
    </w:p>
    <w:p w14:paraId="265404E9" w14:textId="77777777" w:rsidR="00E641EA" w:rsidRPr="007854B2" w:rsidRDefault="007854B2" w:rsidP="0050450E">
      <w:pPr>
        <w:pStyle w:val="Heading2"/>
      </w:pPr>
      <w:bookmarkStart w:id="5" w:name="_Toc27129219"/>
      <w:r>
        <w:t>ЗНАКОМСТВО С ЕСФИРЬЮ</w:t>
      </w:r>
      <w:bookmarkEnd w:id="5"/>
    </w:p>
    <w:p w14:paraId="004D3784" w14:textId="77777777" w:rsidR="007854B2" w:rsidRPr="00DB53BD" w:rsidRDefault="007854B2" w:rsidP="007854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jc w:val="both"/>
      </w:pPr>
      <w:r>
        <w:rPr>
          <w:rFonts w:ascii="Arial" w:hAnsi="Arial" w:cs="Arial"/>
          <w:sz w:val="20"/>
          <w:szCs w:val="20"/>
        </w:rPr>
        <w:t xml:space="preserve">Царица Есфирь обрела известность во времена </w:t>
      </w:r>
      <w:r w:rsidR="00DB53BD">
        <w:rPr>
          <w:rFonts w:ascii="Arial" w:hAnsi="Arial" w:cs="Arial"/>
          <w:sz w:val="20"/>
          <w:szCs w:val="20"/>
        </w:rPr>
        <w:t xml:space="preserve">правления </w:t>
      </w:r>
      <w:proofErr w:type="spellStart"/>
      <w:r>
        <w:rPr>
          <w:rFonts w:ascii="Arial" w:hAnsi="Arial" w:cs="Arial"/>
          <w:sz w:val="20"/>
          <w:szCs w:val="20"/>
        </w:rPr>
        <w:t>Мидо</w:t>
      </w:r>
      <w:proofErr w:type="spellEnd"/>
      <w:r>
        <w:rPr>
          <w:rFonts w:ascii="Arial" w:hAnsi="Arial" w:cs="Arial"/>
          <w:sz w:val="20"/>
          <w:szCs w:val="20"/>
        </w:rPr>
        <w:t>-Персидской империи.</w:t>
      </w:r>
      <w:r w:rsidR="00DB53BD">
        <w:rPr>
          <w:rFonts w:ascii="Arial" w:hAnsi="Arial" w:cs="Arial"/>
          <w:sz w:val="20"/>
          <w:szCs w:val="20"/>
          <w:lang w:val="en"/>
        </w:rPr>
        <w:t> </w:t>
      </w:r>
      <w:r w:rsidR="00DB53BD">
        <w:rPr>
          <w:rFonts w:ascii="Arial" w:hAnsi="Arial" w:cs="Arial"/>
          <w:sz w:val="20"/>
          <w:szCs w:val="20"/>
        </w:rPr>
        <w:t>Народ иудейский был уведен в плен в далекий Вавилон царем Навуходо</w:t>
      </w:r>
      <w:r w:rsidR="005E4DC9">
        <w:rPr>
          <w:rFonts w:ascii="Arial" w:hAnsi="Arial" w:cs="Arial"/>
          <w:sz w:val="20"/>
          <w:szCs w:val="20"/>
        </w:rPr>
        <w:t>носором в период с 605 по 586 г</w:t>
      </w:r>
      <w:r w:rsidR="00DB53BD">
        <w:rPr>
          <w:rFonts w:ascii="Arial" w:hAnsi="Arial" w:cs="Arial"/>
          <w:sz w:val="20"/>
          <w:szCs w:val="20"/>
        </w:rPr>
        <w:t xml:space="preserve">г. до </w:t>
      </w:r>
      <w:proofErr w:type="gramStart"/>
      <w:r w:rsidR="00DB53BD">
        <w:rPr>
          <w:rFonts w:ascii="Arial" w:hAnsi="Arial" w:cs="Arial"/>
          <w:sz w:val="20"/>
          <w:szCs w:val="20"/>
        </w:rPr>
        <w:t>н.э.</w:t>
      </w:r>
      <w:proofErr w:type="gramEnd"/>
      <w:r w:rsidR="00DB53BD">
        <w:rPr>
          <w:rFonts w:ascii="Arial" w:hAnsi="Arial" w:cs="Arial"/>
          <w:sz w:val="20"/>
          <w:szCs w:val="20"/>
        </w:rPr>
        <w:t xml:space="preserve"> </w:t>
      </w:r>
      <w:r w:rsidR="005E4DC9">
        <w:rPr>
          <w:rFonts w:ascii="Arial" w:hAnsi="Arial" w:cs="Arial"/>
          <w:sz w:val="20"/>
          <w:szCs w:val="20"/>
        </w:rPr>
        <w:t xml:space="preserve">По прошествии еще сорока семи лет, Вавилон пал под натиском объединенного войска персидского царя Кира и мидийского царя Дария. После достигнутой ими победы над Вавилоном, иудеям </w:t>
      </w:r>
      <w:r w:rsidR="00DA588F" w:rsidRPr="00DA588F">
        <w:rPr>
          <w:rFonts w:ascii="Arial" w:hAnsi="Arial" w:cs="Arial"/>
          <w:sz w:val="20"/>
          <w:szCs w:val="20"/>
        </w:rPr>
        <w:t>открылся путь назад</w:t>
      </w:r>
      <w:r w:rsidR="005E4DC9">
        <w:rPr>
          <w:rFonts w:ascii="Arial" w:hAnsi="Arial" w:cs="Arial"/>
          <w:sz w:val="20"/>
          <w:szCs w:val="20"/>
        </w:rPr>
        <w:t xml:space="preserve"> в </w:t>
      </w:r>
      <w:r w:rsidR="00DA588F">
        <w:rPr>
          <w:rFonts w:ascii="Arial" w:hAnsi="Arial" w:cs="Arial"/>
          <w:sz w:val="20"/>
          <w:szCs w:val="20"/>
        </w:rPr>
        <w:t>Израиль</w:t>
      </w:r>
      <w:r w:rsidR="005E4DC9">
        <w:rPr>
          <w:rFonts w:ascii="Arial" w:hAnsi="Arial" w:cs="Arial"/>
          <w:sz w:val="20"/>
          <w:szCs w:val="20"/>
        </w:rPr>
        <w:t xml:space="preserve">, </w:t>
      </w:r>
      <w:proofErr w:type="gramStart"/>
      <w:r w:rsidR="005E4DC9">
        <w:rPr>
          <w:rFonts w:ascii="Arial" w:hAnsi="Arial" w:cs="Arial"/>
          <w:sz w:val="20"/>
          <w:szCs w:val="20"/>
        </w:rPr>
        <w:t>как то</w:t>
      </w:r>
      <w:proofErr w:type="gramEnd"/>
      <w:r w:rsidR="005E4DC9">
        <w:rPr>
          <w:rFonts w:ascii="Arial" w:hAnsi="Arial" w:cs="Arial"/>
          <w:sz w:val="20"/>
          <w:szCs w:val="20"/>
        </w:rPr>
        <w:t xml:space="preserve"> и было предсказано Божьими пророками </w:t>
      </w:r>
      <w:proofErr w:type="spellStart"/>
      <w:r w:rsidR="005E4DC9">
        <w:rPr>
          <w:rFonts w:ascii="Arial" w:hAnsi="Arial" w:cs="Arial"/>
          <w:sz w:val="20"/>
          <w:szCs w:val="20"/>
        </w:rPr>
        <w:t>Иезекиилем</w:t>
      </w:r>
      <w:proofErr w:type="spellEnd"/>
      <w:r w:rsidR="005E4DC9">
        <w:rPr>
          <w:rFonts w:ascii="Arial" w:hAnsi="Arial" w:cs="Arial"/>
          <w:sz w:val="20"/>
          <w:szCs w:val="20"/>
        </w:rPr>
        <w:t xml:space="preserve">, Иеремией и Исайей. Многие из бывших пленников воспользовались этой возможностью и отправились в землю свою </w:t>
      </w:r>
      <w:proofErr w:type="spellStart"/>
      <w:r w:rsidR="005E4DC9">
        <w:rPr>
          <w:rFonts w:ascii="Arial" w:hAnsi="Arial" w:cs="Arial"/>
          <w:sz w:val="20"/>
          <w:szCs w:val="20"/>
        </w:rPr>
        <w:t>праотцев</w:t>
      </w:r>
      <w:proofErr w:type="spellEnd"/>
      <w:r w:rsidR="005E4DC9">
        <w:rPr>
          <w:rFonts w:ascii="Arial" w:hAnsi="Arial" w:cs="Arial"/>
          <w:sz w:val="20"/>
          <w:szCs w:val="20"/>
        </w:rPr>
        <w:t xml:space="preserve"> под предводительством </w:t>
      </w:r>
      <w:proofErr w:type="spellStart"/>
      <w:r w:rsidR="005E4DC9">
        <w:rPr>
          <w:rFonts w:ascii="Arial" w:hAnsi="Arial" w:cs="Arial"/>
          <w:sz w:val="20"/>
          <w:szCs w:val="20"/>
        </w:rPr>
        <w:t>Зоровавеля</w:t>
      </w:r>
      <w:proofErr w:type="spellEnd"/>
      <w:r w:rsidR="005E4DC9">
        <w:rPr>
          <w:rFonts w:ascii="Arial" w:hAnsi="Arial" w:cs="Arial"/>
          <w:sz w:val="20"/>
          <w:szCs w:val="20"/>
        </w:rPr>
        <w:t xml:space="preserve"> и Иисуса, сына </w:t>
      </w:r>
      <w:proofErr w:type="spellStart"/>
      <w:r w:rsidR="005E4DC9">
        <w:rPr>
          <w:rFonts w:ascii="Arial" w:hAnsi="Arial" w:cs="Arial"/>
          <w:sz w:val="20"/>
          <w:szCs w:val="20"/>
        </w:rPr>
        <w:t>Иоседекова</w:t>
      </w:r>
      <w:proofErr w:type="spellEnd"/>
      <w:r w:rsidR="005E4DC9">
        <w:rPr>
          <w:rFonts w:ascii="Arial" w:hAnsi="Arial" w:cs="Arial"/>
          <w:sz w:val="20"/>
          <w:szCs w:val="20"/>
        </w:rPr>
        <w:t xml:space="preserve">, где по прошествии двадцати лет восстановили разрушенный Храм. Впоследствии они восстановили и стены, и ворота города Иерусалима под руководством </w:t>
      </w:r>
      <w:proofErr w:type="spellStart"/>
      <w:r w:rsidR="005E4DC9">
        <w:rPr>
          <w:rFonts w:ascii="Arial" w:hAnsi="Arial" w:cs="Arial"/>
          <w:sz w:val="20"/>
          <w:szCs w:val="20"/>
        </w:rPr>
        <w:t>Неемии</w:t>
      </w:r>
      <w:proofErr w:type="spellEnd"/>
      <w:r w:rsidR="005E4DC9">
        <w:rPr>
          <w:rFonts w:ascii="Arial" w:hAnsi="Arial" w:cs="Arial"/>
          <w:sz w:val="20"/>
          <w:szCs w:val="20"/>
        </w:rPr>
        <w:t xml:space="preserve"> примерно в 444 году до </w:t>
      </w:r>
      <w:proofErr w:type="gramStart"/>
      <w:r w:rsidR="005E4DC9">
        <w:rPr>
          <w:rFonts w:ascii="Arial" w:hAnsi="Arial" w:cs="Arial"/>
          <w:sz w:val="20"/>
          <w:szCs w:val="20"/>
        </w:rPr>
        <w:t>н.э.</w:t>
      </w:r>
      <w:proofErr w:type="gramEnd"/>
      <w:r w:rsidR="005E4DC9">
        <w:rPr>
          <w:rFonts w:ascii="Arial" w:hAnsi="Arial" w:cs="Arial"/>
          <w:sz w:val="20"/>
          <w:szCs w:val="20"/>
        </w:rPr>
        <w:t xml:space="preserve"> </w:t>
      </w:r>
    </w:p>
    <w:p w14:paraId="2D576067" w14:textId="77777777" w:rsidR="00E641EA" w:rsidRPr="007E2B6A" w:rsidRDefault="00E819A0" w:rsidP="00257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jc w:val="both"/>
        <w:rPr>
          <w:rFonts w:ascii="Arial" w:hAnsi="Arial" w:cs="Arial"/>
          <w:sz w:val="20"/>
          <w:szCs w:val="20"/>
        </w:rPr>
      </w:pPr>
      <w:r>
        <w:rPr>
          <w:rFonts w:ascii="Arial" w:hAnsi="Arial" w:cs="Arial"/>
          <w:sz w:val="20"/>
          <w:szCs w:val="20"/>
        </w:rPr>
        <w:t xml:space="preserve">Какое место в череде этих событий занимает Книга </w:t>
      </w:r>
      <w:r w:rsidR="001C3722">
        <w:rPr>
          <w:rFonts w:ascii="Arial" w:hAnsi="Arial" w:cs="Arial"/>
          <w:sz w:val="20"/>
          <w:szCs w:val="20"/>
        </w:rPr>
        <w:t>Есфирь</w:t>
      </w:r>
      <w:r>
        <w:rPr>
          <w:rFonts w:ascii="Arial" w:hAnsi="Arial" w:cs="Arial"/>
          <w:sz w:val="20"/>
          <w:szCs w:val="20"/>
        </w:rPr>
        <w:t>?</w:t>
      </w:r>
      <w:r w:rsidR="007854B2">
        <w:rPr>
          <w:rFonts w:ascii="Arial" w:hAnsi="Arial" w:cs="Arial"/>
          <w:sz w:val="20"/>
          <w:szCs w:val="20"/>
          <w:lang w:val="en"/>
        </w:rPr>
        <w:t> </w:t>
      </w:r>
      <w:r w:rsidR="00077629">
        <w:rPr>
          <w:rFonts w:ascii="Arial" w:hAnsi="Arial" w:cs="Arial"/>
          <w:sz w:val="20"/>
          <w:szCs w:val="20"/>
        </w:rPr>
        <w:t xml:space="preserve">Из повествования становится ясно, что Божий народ – потомки Авраама – были рассеяны по ста двадцати семи провинциям могучего Персидского царства, которое простиралось от Индии на востоке и до Египта на юге, а на запад до самых пределов Греции. Иудейская провинция </w:t>
      </w:r>
      <w:r w:rsidR="00DB4175">
        <w:rPr>
          <w:rFonts w:ascii="Arial" w:hAnsi="Arial" w:cs="Arial"/>
          <w:sz w:val="20"/>
          <w:szCs w:val="20"/>
        </w:rPr>
        <w:t>подчинялась царю Персии и платила ему дань (</w:t>
      </w:r>
      <w:proofErr w:type="spellStart"/>
      <w:r w:rsidR="00DB4175" w:rsidRPr="00DB4175">
        <w:rPr>
          <w:rFonts w:ascii="Arial" w:hAnsi="Arial" w:cs="Arial"/>
          <w:b/>
          <w:sz w:val="20"/>
          <w:szCs w:val="20"/>
        </w:rPr>
        <w:t>Неем</w:t>
      </w:r>
      <w:proofErr w:type="spellEnd"/>
      <w:r w:rsidR="00DB4175" w:rsidRPr="00DB4175">
        <w:rPr>
          <w:rFonts w:ascii="Arial" w:hAnsi="Arial" w:cs="Arial"/>
          <w:b/>
          <w:sz w:val="20"/>
          <w:szCs w:val="20"/>
        </w:rPr>
        <w:t>. 9:36,37</w:t>
      </w:r>
      <w:r w:rsidR="00DB4175">
        <w:rPr>
          <w:rFonts w:ascii="Arial" w:hAnsi="Arial" w:cs="Arial"/>
          <w:sz w:val="20"/>
          <w:szCs w:val="20"/>
        </w:rPr>
        <w:t>). Однако история Есфири основана на событиях, происходящих в столице Персидского царства городе Сузы, который располагался на расстоянии ста пятидесяти километров от реки Тигр у оголовья Персидского залива.</w:t>
      </w:r>
    </w:p>
    <w:p w14:paraId="0C1A11A9" w14:textId="77777777" w:rsidR="00DB4175" w:rsidRDefault="007E2B6A" w:rsidP="00257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jc w:val="both"/>
        <w:rPr>
          <w:rFonts w:ascii="Arial" w:hAnsi="Arial" w:cs="Arial"/>
          <w:sz w:val="20"/>
          <w:szCs w:val="20"/>
        </w:rPr>
      </w:pPr>
      <w:r>
        <w:rPr>
          <w:rFonts w:ascii="Arial" w:hAnsi="Arial" w:cs="Arial"/>
          <w:sz w:val="20"/>
          <w:szCs w:val="20"/>
        </w:rPr>
        <w:t>Большая загадка кроется</w:t>
      </w:r>
      <w:r w:rsidRPr="007E2B6A">
        <w:rPr>
          <w:rFonts w:ascii="Arial" w:hAnsi="Arial" w:cs="Arial"/>
          <w:sz w:val="20"/>
          <w:szCs w:val="20"/>
        </w:rPr>
        <w:t xml:space="preserve"> </w:t>
      </w:r>
      <w:r>
        <w:rPr>
          <w:rFonts w:ascii="Arial" w:hAnsi="Arial" w:cs="Arial"/>
          <w:sz w:val="20"/>
          <w:szCs w:val="20"/>
        </w:rPr>
        <w:t xml:space="preserve">в точном установлении личности Артаксеркса – царя, который выступает под этим именем на всем протяжении Книги Есфирь (в англоязычной версии Библии KJV имя этого царя </w:t>
      </w:r>
      <w:r w:rsidR="00341E0F">
        <w:rPr>
          <w:rFonts w:ascii="Arial" w:hAnsi="Arial" w:cs="Arial"/>
          <w:sz w:val="20"/>
          <w:szCs w:val="20"/>
        </w:rPr>
        <w:t xml:space="preserve">переведено </w:t>
      </w:r>
      <w:r>
        <w:rPr>
          <w:rFonts w:ascii="Arial" w:hAnsi="Arial" w:cs="Arial"/>
          <w:sz w:val="20"/>
          <w:szCs w:val="20"/>
        </w:rPr>
        <w:t xml:space="preserve">как </w:t>
      </w:r>
      <w:proofErr w:type="spellStart"/>
      <w:r>
        <w:rPr>
          <w:rFonts w:ascii="Arial" w:hAnsi="Arial" w:cs="Arial"/>
          <w:sz w:val="20"/>
          <w:szCs w:val="20"/>
        </w:rPr>
        <w:t>Ахашверош</w:t>
      </w:r>
      <w:proofErr w:type="spellEnd"/>
      <w:r>
        <w:rPr>
          <w:rFonts w:ascii="Arial" w:hAnsi="Arial" w:cs="Arial"/>
          <w:sz w:val="20"/>
          <w:szCs w:val="20"/>
        </w:rPr>
        <w:t xml:space="preserve"> – </w:t>
      </w:r>
      <w:r w:rsidRPr="007E2B6A">
        <w:rPr>
          <w:rFonts w:ascii="Arial" w:hAnsi="Arial" w:cs="Arial"/>
          <w:i/>
          <w:sz w:val="20"/>
          <w:szCs w:val="20"/>
        </w:rPr>
        <w:t>прим. переводчика</w:t>
      </w:r>
      <w:r w:rsidR="00341E0F">
        <w:rPr>
          <w:rFonts w:ascii="Arial" w:hAnsi="Arial" w:cs="Arial"/>
          <w:sz w:val="20"/>
          <w:szCs w:val="20"/>
        </w:rPr>
        <w:t>)</w:t>
      </w:r>
      <w:r>
        <w:rPr>
          <w:rFonts w:ascii="Arial" w:hAnsi="Arial" w:cs="Arial"/>
          <w:sz w:val="20"/>
          <w:szCs w:val="20"/>
        </w:rPr>
        <w:t>.</w:t>
      </w:r>
      <w:r w:rsidR="00341E0F">
        <w:rPr>
          <w:rFonts w:ascii="Arial" w:hAnsi="Arial" w:cs="Arial"/>
          <w:sz w:val="20"/>
          <w:szCs w:val="20"/>
        </w:rPr>
        <w:t xml:space="preserve"> Все цари, которые последовали за Киром Великим, хорошо известны по летописям тех времен. Кира сменил на престоле его </w:t>
      </w:r>
      <w:r w:rsidR="00341E0F">
        <w:rPr>
          <w:rFonts w:ascii="Arial" w:hAnsi="Arial" w:cs="Arial"/>
          <w:sz w:val="20"/>
          <w:szCs w:val="20"/>
        </w:rPr>
        <w:lastRenderedPageBreak/>
        <w:t xml:space="preserve">сын </w:t>
      </w:r>
      <w:proofErr w:type="spellStart"/>
      <w:r w:rsidR="00341E0F" w:rsidRPr="00EE4086">
        <w:rPr>
          <w:rFonts w:ascii="Arial" w:hAnsi="Arial" w:cs="Arial"/>
          <w:b/>
          <w:sz w:val="20"/>
          <w:szCs w:val="20"/>
        </w:rPr>
        <w:t>Камбис</w:t>
      </w:r>
      <w:proofErr w:type="spellEnd"/>
      <w:r w:rsidR="00341E0F" w:rsidRPr="00EE4086">
        <w:rPr>
          <w:rFonts w:ascii="Arial" w:hAnsi="Arial" w:cs="Arial"/>
          <w:b/>
          <w:sz w:val="20"/>
          <w:szCs w:val="20"/>
        </w:rPr>
        <w:t xml:space="preserve"> II</w:t>
      </w:r>
      <w:r w:rsidR="00341E0F">
        <w:rPr>
          <w:rFonts w:ascii="Arial" w:hAnsi="Arial" w:cs="Arial"/>
          <w:sz w:val="20"/>
          <w:szCs w:val="20"/>
        </w:rPr>
        <w:t xml:space="preserve">, после которого царствовал </w:t>
      </w:r>
      <w:proofErr w:type="spellStart"/>
      <w:r w:rsidR="00341E0F" w:rsidRPr="00EE4086">
        <w:rPr>
          <w:rFonts w:ascii="Arial" w:hAnsi="Arial" w:cs="Arial"/>
          <w:b/>
          <w:sz w:val="20"/>
          <w:szCs w:val="20"/>
        </w:rPr>
        <w:t>Гаумата</w:t>
      </w:r>
      <w:proofErr w:type="spellEnd"/>
      <w:r w:rsidR="00341E0F">
        <w:rPr>
          <w:rFonts w:ascii="Arial" w:hAnsi="Arial" w:cs="Arial"/>
          <w:sz w:val="20"/>
          <w:szCs w:val="20"/>
        </w:rPr>
        <w:t xml:space="preserve"> – самозванец, продержавшийся у власти всего один год. </w:t>
      </w:r>
      <w:r w:rsidR="00EE4086">
        <w:rPr>
          <w:rFonts w:ascii="Arial" w:hAnsi="Arial" w:cs="Arial"/>
          <w:sz w:val="20"/>
          <w:szCs w:val="20"/>
        </w:rPr>
        <w:t xml:space="preserve">После него царство перешло к Дарию I (550-486 гг. до </w:t>
      </w:r>
      <w:proofErr w:type="gramStart"/>
      <w:r w:rsidR="00EE4086">
        <w:rPr>
          <w:rFonts w:ascii="Arial" w:hAnsi="Arial" w:cs="Arial"/>
          <w:sz w:val="20"/>
          <w:szCs w:val="20"/>
        </w:rPr>
        <w:t>н.э.</w:t>
      </w:r>
      <w:proofErr w:type="gramEnd"/>
      <w:r w:rsidR="00EE4086">
        <w:rPr>
          <w:rFonts w:ascii="Arial" w:hAnsi="Arial" w:cs="Arial"/>
          <w:sz w:val="20"/>
          <w:szCs w:val="20"/>
        </w:rPr>
        <w:t xml:space="preserve">), во время правления которого было завершено восстановление храма (см. </w:t>
      </w:r>
      <w:proofErr w:type="spellStart"/>
      <w:r w:rsidR="00EE4086" w:rsidRPr="00EE4086">
        <w:rPr>
          <w:rFonts w:ascii="Arial" w:hAnsi="Arial" w:cs="Arial"/>
          <w:b/>
          <w:sz w:val="20"/>
          <w:szCs w:val="20"/>
        </w:rPr>
        <w:t>Езд</w:t>
      </w:r>
      <w:proofErr w:type="spellEnd"/>
      <w:r w:rsidR="00EE4086" w:rsidRPr="00EE4086">
        <w:rPr>
          <w:rFonts w:ascii="Arial" w:hAnsi="Arial" w:cs="Arial"/>
          <w:b/>
          <w:sz w:val="20"/>
          <w:szCs w:val="20"/>
        </w:rPr>
        <w:t>. 6:15</w:t>
      </w:r>
      <w:r w:rsidR="00EE4086">
        <w:rPr>
          <w:rFonts w:ascii="Arial" w:hAnsi="Arial" w:cs="Arial"/>
          <w:sz w:val="20"/>
          <w:szCs w:val="20"/>
        </w:rPr>
        <w:t>).</w:t>
      </w:r>
      <w:r w:rsidR="00191538">
        <w:rPr>
          <w:rFonts w:ascii="Arial" w:hAnsi="Arial" w:cs="Arial"/>
          <w:sz w:val="20"/>
          <w:szCs w:val="20"/>
        </w:rPr>
        <w:t xml:space="preserve"> Затем на престол взошел </w:t>
      </w:r>
      <w:r w:rsidR="00191538" w:rsidRPr="00191538">
        <w:rPr>
          <w:rFonts w:ascii="Arial" w:hAnsi="Arial" w:cs="Arial"/>
          <w:b/>
          <w:sz w:val="20"/>
          <w:szCs w:val="20"/>
        </w:rPr>
        <w:t>Ксеркс I</w:t>
      </w:r>
      <w:r w:rsidR="00191538">
        <w:rPr>
          <w:rFonts w:ascii="Arial" w:hAnsi="Arial" w:cs="Arial"/>
          <w:sz w:val="20"/>
          <w:szCs w:val="20"/>
        </w:rPr>
        <w:t xml:space="preserve"> (486-</w:t>
      </w:r>
      <w:r w:rsidR="00191538" w:rsidRPr="00191538">
        <w:rPr>
          <w:rFonts w:ascii="Arial" w:hAnsi="Arial" w:cs="Arial"/>
          <w:sz w:val="20"/>
          <w:szCs w:val="20"/>
        </w:rPr>
        <w:t xml:space="preserve">465 </w:t>
      </w:r>
      <w:r w:rsidR="00191538">
        <w:rPr>
          <w:rFonts w:ascii="Arial" w:hAnsi="Arial" w:cs="Arial"/>
          <w:sz w:val="20"/>
          <w:szCs w:val="20"/>
        </w:rPr>
        <w:t xml:space="preserve">гг. до </w:t>
      </w:r>
      <w:proofErr w:type="gramStart"/>
      <w:r w:rsidR="00191538">
        <w:rPr>
          <w:rFonts w:ascii="Arial" w:hAnsi="Arial" w:cs="Arial"/>
          <w:sz w:val="20"/>
          <w:szCs w:val="20"/>
        </w:rPr>
        <w:t>н.э.</w:t>
      </w:r>
      <w:proofErr w:type="gramEnd"/>
      <w:r w:rsidR="00191538">
        <w:rPr>
          <w:rFonts w:ascii="Arial" w:hAnsi="Arial" w:cs="Arial"/>
          <w:sz w:val="20"/>
          <w:szCs w:val="20"/>
        </w:rPr>
        <w:t xml:space="preserve">), известный в истории своим неудавшимся походом в Грецию. После него был </w:t>
      </w:r>
      <w:r w:rsidR="00191538" w:rsidRPr="00191538">
        <w:rPr>
          <w:rFonts w:ascii="Arial" w:hAnsi="Arial" w:cs="Arial"/>
          <w:b/>
          <w:sz w:val="20"/>
          <w:szCs w:val="20"/>
        </w:rPr>
        <w:t>Артаксеркс I</w:t>
      </w:r>
      <w:r w:rsidR="00191538">
        <w:rPr>
          <w:rFonts w:ascii="Arial" w:hAnsi="Arial" w:cs="Arial"/>
          <w:sz w:val="20"/>
          <w:szCs w:val="20"/>
        </w:rPr>
        <w:t xml:space="preserve">, позволивший </w:t>
      </w:r>
      <w:proofErr w:type="spellStart"/>
      <w:r w:rsidR="00191538">
        <w:rPr>
          <w:rFonts w:ascii="Arial" w:hAnsi="Arial" w:cs="Arial"/>
          <w:sz w:val="20"/>
          <w:szCs w:val="20"/>
        </w:rPr>
        <w:t>Неемии</w:t>
      </w:r>
      <w:proofErr w:type="spellEnd"/>
      <w:r w:rsidR="00191538">
        <w:rPr>
          <w:rFonts w:ascii="Arial" w:hAnsi="Arial" w:cs="Arial"/>
          <w:sz w:val="20"/>
          <w:szCs w:val="20"/>
        </w:rPr>
        <w:t xml:space="preserve"> восстановить стены Иерусалима.</w:t>
      </w:r>
      <w:r w:rsidR="00EC171B">
        <w:rPr>
          <w:rFonts w:ascii="Arial" w:hAnsi="Arial" w:cs="Arial"/>
          <w:sz w:val="20"/>
          <w:szCs w:val="20"/>
        </w:rPr>
        <w:t xml:space="preserve"> Его сын </w:t>
      </w:r>
      <w:r w:rsidR="00EC171B" w:rsidRPr="00EC171B">
        <w:rPr>
          <w:rFonts w:ascii="Arial" w:hAnsi="Arial" w:cs="Arial"/>
          <w:b/>
          <w:sz w:val="20"/>
          <w:szCs w:val="20"/>
        </w:rPr>
        <w:t>Дарий II</w:t>
      </w:r>
      <w:r w:rsidR="00DD3DD4">
        <w:rPr>
          <w:rFonts w:ascii="Arial" w:hAnsi="Arial" w:cs="Arial"/>
          <w:sz w:val="20"/>
          <w:szCs w:val="20"/>
        </w:rPr>
        <w:t xml:space="preserve"> царствовал</w:t>
      </w:r>
      <w:r w:rsidR="00EC171B">
        <w:rPr>
          <w:rFonts w:ascii="Arial" w:hAnsi="Arial" w:cs="Arial"/>
          <w:sz w:val="20"/>
          <w:szCs w:val="20"/>
        </w:rPr>
        <w:t xml:space="preserve"> с 424 по 404 г. н.э.,</w:t>
      </w:r>
      <w:r w:rsidR="00DD3DD4">
        <w:rPr>
          <w:rFonts w:ascii="Arial" w:hAnsi="Arial" w:cs="Arial"/>
          <w:sz w:val="20"/>
          <w:szCs w:val="20"/>
        </w:rPr>
        <w:t xml:space="preserve"> а после того Персидское царство стало быстро слабеть, пока Александр Македонский не положил ему конец в 329 г. до н.э.</w:t>
      </w:r>
    </w:p>
    <w:p w14:paraId="5F2431C5" w14:textId="77777777" w:rsidR="00DD3DD4" w:rsidRDefault="00DD3DD4" w:rsidP="00257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jc w:val="both"/>
        <w:rPr>
          <w:rFonts w:ascii="Arial" w:hAnsi="Arial" w:cs="Arial"/>
          <w:sz w:val="20"/>
          <w:szCs w:val="20"/>
        </w:rPr>
      </w:pPr>
      <w:r>
        <w:rPr>
          <w:rFonts w:ascii="Arial" w:hAnsi="Arial" w:cs="Arial"/>
          <w:sz w:val="20"/>
          <w:szCs w:val="20"/>
        </w:rPr>
        <w:t>Из всех этих царей</w:t>
      </w:r>
      <w:r w:rsidR="00447817">
        <w:rPr>
          <w:rFonts w:ascii="Arial" w:hAnsi="Arial" w:cs="Arial"/>
          <w:sz w:val="20"/>
          <w:szCs w:val="20"/>
        </w:rPr>
        <w:t>,</w:t>
      </w:r>
      <w:r>
        <w:rPr>
          <w:rFonts w:ascii="Arial" w:hAnsi="Arial" w:cs="Arial"/>
          <w:sz w:val="20"/>
          <w:szCs w:val="20"/>
        </w:rPr>
        <w:t xml:space="preserve"> наиболее подходящим к оригинальному написанию «</w:t>
      </w:r>
      <w:proofErr w:type="spellStart"/>
      <w:r>
        <w:rPr>
          <w:rFonts w:ascii="Arial" w:hAnsi="Arial" w:cs="Arial"/>
          <w:sz w:val="20"/>
          <w:szCs w:val="20"/>
        </w:rPr>
        <w:t>Ахашверош</w:t>
      </w:r>
      <w:proofErr w:type="spellEnd"/>
      <w:r>
        <w:rPr>
          <w:rFonts w:ascii="Arial" w:hAnsi="Arial" w:cs="Arial"/>
          <w:sz w:val="20"/>
          <w:szCs w:val="20"/>
        </w:rPr>
        <w:t xml:space="preserve">» (такая форма имени возникает при переводе с латинской Библии, известной как Вульгата) является </w:t>
      </w:r>
      <w:r w:rsidRPr="00191538">
        <w:rPr>
          <w:rFonts w:ascii="Arial" w:hAnsi="Arial" w:cs="Arial"/>
          <w:b/>
          <w:sz w:val="20"/>
          <w:szCs w:val="20"/>
        </w:rPr>
        <w:t>Ксеркс I</w:t>
      </w:r>
      <w:r>
        <w:rPr>
          <w:rFonts w:ascii="Arial" w:hAnsi="Arial" w:cs="Arial"/>
          <w:sz w:val="20"/>
          <w:szCs w:val="20"/>
        </w:rPr>
        <w:t xml:space="preserve">. На персидском языке оно </w:t>
      </w:r>
      <w:r w:rsidR="0043707D">
        <w:rPr>
          <w:rFonts w:ascii="Arial" w:hAnsi="Arial" w:cs="Arial"/>
          <w:sz w:val="20"/>
          <w:szCs w:val="20"/>
        </w:rPr>
        <w:t xml:space="preserve">выглядит так: </w:t>
      </w:r>
      <w:r w:rsidR="0043707D">
        <w:rPr>
          <w:rFonts w:ascii="Arial" w:hAnsi="Arial" w:cs="Arial"/>
          <w:i/>
          <w:iCs/>
          <w:sz w:val="20"/>
          <w:szCs w:val="20"/>
          <w:lang w:val="en"/>
        </w:rPr>
        <w:t>X</w:t>
      </w:r>
      <w:r w:rsidR="0043707D" w:rsidRPr="0043707D">
        <w:rPr>
          <w:rFonts w:ascii="Arial" w:hAnsi="Arial" w:cs="Arial"/>
          <w:i/>
          <w:iCs/>
          <w:sz w:val="20"/>
          <w:szCs w:val="20"/>
        </w:rPr>
        <w:t>š</w:t>
      </w:r>
      <w:r w:rsidR="0043707D">
        <w:rPr>
          <w:rFonts w:ascii="Arial" w:hAnsi="Arial" w:cs="Arial"/>
          <w:i/>
          <w:iCs/>
          <w:sz w:val="20"/>
          <w:szCs w:val="20"/>
          <w:lang w:val="en"/>
        </w:rPr>
        <w:t>ay</w:t>
      </w:r>
      <w:r w:rsidR="0043707D" w:rsidRPr="0043707D">
        <w:rPr>
          <w:rFonts w:ascii="Arial" w:hAnsi="Arial" w:cs="Arial"/>
          <w:i/>
          <w:iCs/>
          <w:sz w:val="20"/>
          <w:szCs w:val="20"/>
        </w:rPr>
        <w:t>ā</w:t>
      </w:r>
      <w:r w:rsidR="0043707D">
        <w:rPr>
          <w:rFonts w:ascii="Arial" w:hAnsi="Arial" w:cs="Arial"/>
          <w:i/>
          <w:iCs/>
          <w:sz w:val="20"/>
          <w:szCs w:val="20"/>
          <w:lang w:val="en"/>
        </w:rPr>
        <w:t>r</w:t>
      </w:r>
      <w:r w:rsidR="0043707D" w:rsidRPr="0043707D">
        <w:rPr>
          <w:rFonts w:ascii="Arial" w:hAnsi="Arial" w:cs="Arial"/>
          <w:i/>
          <w:iCs/>
          <w:sz w:val="20"/>
          <w:szCs w:val="20"/>
        </w:rPr>
        <w:t>š</w:t>
      </w:r>
      <w:r w:rsidR="0043707D">
        <w:rPr>
          <w:rFonts w:ascii="Arial" w:hAnsi="Arial" w:cs="Arial"/>
          <w:i/>
          <w:iCs/>
          <w:sz w:val="20"/>
          <w:szCs w:val="20"/>
          <w:lang w:val="en"/>
        </w:rPr>
        <w:t>a</w:t>
      </w:r>
      <w:r w:rsidR="0043707D">
        <w:rPr>
          <w:rFonts w:ascii="Arial" w:hAnsi="Arial" w:cs="Arial"/>
          <w:sz w:val="20"/>
          <w:szCs w:val="20"/>
        </w:rPr>
        <w:t xml:space="preserve">. Историк Геродот (484-425 гг. до </w:t>
      </w:r>
      <w:proofErr w:type="gramStart"/>
      <w:r w:rsidR="0043707D">
        <w:rPr>
          <w:rFonts w:ascii="Arial" w:hAnsi="Arial" w:cs="Arial"/>
          <w:sz w:val="20"/>
          <w:szCs w:val="20"/>
        </w:rPr>
        <w:t>н.э.</w:t>
      </w:r>
      <w:proofErr w:type="gramEnd"/>
      <w:r w:rsidR="0043707D">
        <w:rPr>
          <w:rFonts w:ascii="Arial" w:hAnsi="Arial" w:cs="Arial"/>
          <w:sz w:val="20"/>
          <w:szCs w:val="20"/>
        </w:rPr>
        <w:t>) утверждает, что</w:t>
      </w:r>
      <w:r w:rsidR="00447817">
        <w:rPr>
          <w:rFonts w:ascii="Arial" w:hAnsi="Arial" w:cs="Arial"/>
          <w:sz w:val="20"/>
          <w:szCs w:val="20"/>
        </w:rPr>
        <w:t xml:space="preserve"> престол Ксеркса стоял в Сузах, а сам этот</w:t>
      </w:r>
      <w:r w:rsidR="0043707D">
        <w:rPr>
          <w:rFonts w:ascii="Arial" w:hAnsi="Arial" w:cs="Arial"/>
          <w:sz w:val="20"/>
          <w:szCs w:val="20"/>
        </w:rPr>
        <w:t xml:space="preserve"> царь любил женщин и вино, что соответствует описанию в Библии. Геродот также отмечает, что Ксеркс возвратился из продолжительного, но безуспешного похода против Греции в седьмом году, что объясняет иначе выглядящую странной задержку с назначением новой царицы после </w:t>
      </w:r>
      <w:proofErr w:type="spellStart"/>
      <w:r w:rsidR="0043707D">
        <w:rPr>
          <w:rFonts w:ascii="Arial" w:hAnsi="Arial" w:cs="Arial"/>
          <w:sz w:val="20"/>
          <w:szCs w:val="20"/>
        </w:rPr>
        <w:t>Астинь</w:t>
      </w:r>
      <w:proofErr w:type="spellEnd"/>
      <w:r w:rsidR="0043707D">
        <w:rPr>
          <w:rFonts w:ascii="Arial" w:hAnsi="Arial" w:cs="Arial"/>
          <w:sz w:val="20"/>
          <w:szCs w:val="20"/>
        </w:rPr>
        <w:t xml:space="preserve">, лишившейся этого высокого титула на третьем году его царствования (см. </w:t>
      </w:r>
      <w:proofErr w:type="spellStart"/>
      <w:r w:rsidR="0043707D" w:rsidRPr="0043707D">
        <w:rPr>
          <w:rFonts w:ascii="Arial" w:hAnsi="Arial" w:cs="Arial"/>
          <w:b/>
          <w:sz w:val="20"/>
          <w:szCs w:val="20"/>
        </w:rPr>
        <w:t>Есф</w:t>
      </w:r>
      <w:proofErr w:type="spellEnd"/>
      <w:r w:rsidR="0043707D" w:rsidRPr="0043707D">
        <w:rPr>
          <w:rFonts w:ascii="Arial" w:hAnsi="Arial" w:cs="Arial"/>
          <w:b/>
          <w:sz w:val="20"/>
          <w:szCs w:val="20"/>
        </w:rPr>
        <w:t>. 1:3 и 2:16</w:t>
      </w:r>
      <w:r w:rsidR="0043707D">
        <w:rPr>
          <w:rFonts w:ascii="Arial" w:hAnsi="Arial" w:cs="Arial"/>
          <w:sz w:val="20"/>
          <w:szCs w:val="20"/>
        </w:rPr>
        <w:t>).</w:t>
      </w:r>
      <w:r w:rsidR="00A619D1">
        <w:rPr>
          <w:rFonts w:ascii="Arial" w:hAnsi="Arial" w:cs="Arial"/>
          <w:sz w:val="20"/>
          <w:szCs w:val="20"/>
        </w:rPr>
        <w:t xml:space="preserve"> Имя Есфири в персидских летописях обнаружить не удалось, однако в них упоминается </w:t>
      </w:r>
      <w:proofErr w:type="spellStart"/>
      <w:r w:rsidR="00A619D1">
        <w:rPr>
          <w:rFonts w:ascii="Arial" w:hAnsi="Arial" w:cs="Arial"/>
          <w:sz w:val="20"/>
          <w:szCs w:val="20"/>
        </w:rPr>
        <w:t>Астинь</w:t>
      </w:r>
      <w:proofErr w:type="spellEnd"/>
      <w:r w:rsidR="00A619D1">
        <w:rPr>
          <w:rFonts w:ascii="Arial" w:hAnsi="Arial" w:cs="Arial"/>
          <w:sz w:val="20"/>
          <w:szCs w:val="20"/>
        </w:rPr>
        <w:t xml:space="preserve">. Персидские цари собирали с покоренных ими народов своей огромной империи ежегодную дань, </w:t>
      </w:r>
      <w:proofErr w:type="spellStart"/>
      <w:r w:rsidR="00A619D1">
        <w:rPr>
          <w:rFonts w:ascii="Arial" w:hAnsi="Arial" w:cs="Arial"/>
          <w:sz w:val="20"/>
          <w:szCs w:val="20"/>
        </w:rPr>
        <w:t>б</w:t>
      </w:r>
      <w:r w:rsidR="00A619D1" w:rsidRPr="00A619D1">
        <w:rPr>
          <w:rFonts w:ascii="Arial" w:hAnsi="Arial" w:cs="Arial"/>
          <w:sz w:val="20"/>
        </w:rPr>
        <w:t>ó</w:t>
      </w:r>
      <w:r w:rsidR="00A619D1">
        <w:rPr>
          <w:rFonts w:ascii="Arial" w:hAnsi="Arial" w:cs="Arial"/>
          <w:sz w:val="20"/>
          <w:szCs w:val="20"/>
        </w:rPr>
        <w:t>льшая</w:t>
      </w:r>
      <w:proofErr w:type="spellEnd"/>
      <w:r w:rsidR="00A619D1">
        <w:rPr>
          <w:rFonts w:ascii="Arial" w:hAnsi="Arial" w:cs="Arial"/>
          <w:sz w:val="20"/>
          <w:szCs w:val="20"/>
        </w:rPr>
        <w:t xml:space="preserve"> часть которой была представлена золотом</w:t>
      </w:r>
      <w:r w:rsidR="00510279">
        <w:rPr>
          <w:rFonts w:ascii="Arial" w:hAnsi="Arial" w:cs="Arial"/>
          <w:sz w:val="20"/>
          <w:szCs w:val="20"/>
        </w:rPr>
        <w:t xml:space="preserve">, помещавшимся затем на хранение в царскую казну, основанную Дарием, отцом Ксеркса, в </w:t>
      </w:r>
      <w:proofErr w:type="spellStart"/>
      <w:r w:rsidR="00510279">
        <w:rPr>
          <w:rFonts w:ascii="Arial" w:hAnsi="Arial" w:cs="Arial"/>
          <w:sz w:val="20"/>
          <w:szCs w:val="20"/>
        </w:rPr>
        <w:t>Персеполисе</w:t>
      </w:r>
      <w:proofErr w:type="spellEnd"/>
      <w:r w:rsidR="00510279">
        <w:rPr>
          <w:rFonts w:ascii="Arial" w:hAnsi="Arial" w:cs="Arial"/>
          <w:sz w:val="20"/>
          <w:szCs w:val="20"/>
        </w:rPr>
        <w:t xml:space="preserve">. </w:t>
      </w:r>
      <w:proofErr w:type="spellStart"/>
      <w:r w:rsidR="00651BCE">
        <w:rPr>
          <w:rFonts w:ascii="Arial" w:hAnsi="Arial" w:cs="Arial"/>
          <w:sz w:val="20"/>
          <w:szCs w:val="20"/>
        </w:rPr>
        <w:t>Неемия</w:t>
      </w:r>
      <w:proofErr w:type="spellEnd"/>
      <w:r w:rsidR="00651BCE">
        <w:rPr>
          <w:rFonts w:ascii="Arial" w:hAnsi="Arial" w:cs="Arial"/>
          <w:sz w:val="20"/>
          <w:szCs w:val="20"/>
        </w:rPr>
        <w:t xml:space="preserve"> упоминает о тяжком обложении данью в </w:t>
      </w:r>
      <w:proofErr w:type="spellStart"/>
      <w:r w:rsidR="00651BCE" w:rsidRPr="00651BCE">
        <w:rPr>
          <w:rFonts w:ascii="Arial" w:hAnsi="Arial" w:cs="Arial"/>
          <w:b/>
          <w:sz w:val="20"/>
          <w:szCs w:val="20"/>
        </w:rPr>
        <w:t>Неем</w:t>
      </w:r>
      <w:proofErr w:type="spellEnd"/>
      <w:r w:rsidR="00651BCE" w:rsidRPr="00651BCE">
        <w:rPr>
          <w:rFonts w:ascii="Arial" w:hAnsi="Arial" w:cs="Arial"/>
          <w:b/>
          <w:sz w:val="20"/>
          <w:szCs w:val="20"/>
        </w:rPr>
        <w:t>. 9:36,37</w:t>
      </w:r>
      <w:r w:rsidR="00651BCE">
        <w:rPr>
          <w:rFonts w:ascii="Arial" w:hAnsi="Arial" w:cs="Arial"/>
          <w:sz w:val="20"/>
          <w:szCs w:val="20"/>
        </w:rPr>
        <w:t xml:space="preserve">. </w:t>
      </w:r>
      <w:r w:rsidR="00532664">
        <w:rPr>
          <w:rFonts w:ascii="Arial" w:hAnsi="Arial" w:cs="Arial"/>
          <w:sz w:val="20"/>
          <w:szCs w:val="20"/>
        </w:rPr>
        <w:t>Когда Александру Македонскому показали гигантское денежное хранилище, доставшееся ему в результате победы над Дарием III, то было сказано, что хранившиеся в нем слитки золота общим весом в 110000 талантов являли собой самое большое в мире богатство.</w:t>
      </w:r>
      <w:r w:rsidR="00C135A9" w:rsidRPr="00C135A9">
        <w:rPr>
          <w:rFonts w:ascii="Arial" w:hAnsi="Arial" w:cs="Arial"/>
          <w:sz w:val="20"/>
          <w:szCs w:val="20"/>
        </w:rPr>
        <w:t xml:space="preserve"> Вес</w:t>
      </w:r>
      <w:r w:rsidR="00C135A9">
        <w:rPr>
          <w:rFonts w:ascii="Arial" w:hAnsi="Arial" w:cs="Arial"/>
          <w:sz w:val="20"/>
          <w:szCs w:val="20"/>
        </w:rPr>
        <w:t>ь этот персидский национальный банк служил финансированию военных походов царя, и он же использовался для оплаты экстравагантного пиршества, устроенного Артаксерксом и описанного в первой главе книги.</w:t>
      </w:r>
    </w:p>
    <w:p w14:paraId="0A96474F" w14:textId="77777777" w:rsidR="00C135A9" w:rsidRDefault="00002F4A" w:rsidP="00257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jc w:val="both"/>
        <w:rPr>
          <w:rFonts w:ascii="Arial" w:hAnsi="Arial" w:cs="Arial"/>
          <w:sz w:val="20"/>
          <w:szCs w:val="20"/>
        </w:rPr>
      </w:pPr>
      <w:r>
        <w:rPr>
          <w:rFonts w:ascii="Arial" w:hAnsi="Arial" w:cs="Arial"/>
          <w:sz w:val="20"/>
          <w:szCs w:val="20"/>
        </w:rPr>
        <w:lastRenderedPageBreak/>
        <w:t xml:space="preserve">Таким образом, на основе всех этих фактов можно сделать вывод, что события Книги Есфирь приходятся на период между царствованием Дария I, при котором был восстановлен храм, и </w:t>
      </w:r>
      <w:r w:rsidR="005B0039">
        <w:rPr>
          <w:rFonts w:ascii="Arial" w:hAnsi="Arial" w:cs="Arial"/>
          <w:sz w:val="20"/>
          <w:szCs w:val="20"/>
        </w:rPr>
        <w:t>правлением Артаксеркса</w:t>
      </w:r>
      <w:r>
        <w:rPr>
          <w:rFonts w:ascii="Arial" w:hAnsi="Arial" w:cs="Arial"/>
          <w:sz w:val="20"/>
          <w:szCs w:val="20"/>
        </w:rPr>
        <w:t xml:space="preserve"> I, </w:t>
      </w:r>
      <w:r w:rsidR="005B0039">
        <w:rPr>
          <w:rFonts w:ascii="Arial" w:hAnsi="Arial" w:cs="Arial"/>
          <w:sz w:val="20"/>
          <w:szCs w:val="20"/>
        </w:rPr>
        <w:t xml:space="preserve">пославшего </w:t>
      </w:r>
      <w:proofErr w:type="spellStart"/>
      <w:r>
        <w:rPr>
          <w:rFonts w:ascii="Arial" w:hAnsi="Arial" w:cs="Arial"/>
          <w:sz w:val="20"/>
          <w:szCs w:val="20"/>
        </w:rPr>
        <w:t>Неемию</w:t>
      </w:r>
      <w:proofErr w:type="spellEnd"/>
      <w:r>
        <w:rPr>
          <w:rFonts w:ascii="Arial" w:hAnsi="Arial" w:cs="Arial"/>
          <w:sz w:val="20"/>
          <w:szCs w:val="20"/>
        </w:rPr>
        <w:t xml:space="preserve"> восстанавливать разрушенный Иерусалим.</w:t>
      </w:r>
      <w:r w:rsidR="005B0039">
        <w:rPr>
          <w:rFonts w:ascii="Arial" w:hAnsi="Arial" w:cs="Arial"/>
          <w:sz w:val="20"/>
          <w:szCs w:val="20"/>
        </w:rPr>
        <w:t xml:space="preserve"> </w:t>
      </w:r>
    </w:p>
    <w:p w14:paraId="423A5506" w14:textId="77777777" w:rsidR="005B0039" w:rsidRDefault="00074C27" w:rsidP="00257D9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jc w:val="both"/>
        <w:rPr>
          <w:rFonts w:ascii="Arial" w:hAnsi="Arial" w:cs="Arial"/>
          <w:sz w:val="20"/>
          <w:szCs w:val="20"/>
        </w:rPr>
      </w:pPr>
      <w:r>
        <w:rPr>
          <w:rFonts w:ascii="Arial" w:hAnsi="Arial" w:cs="Arial"/>
          <w:sz w:val="20"/>
          <w:szCs w:val="20"/>
        </w:rPr>
        <w:t xml:space="preserve">Небезынтересно будет отметить на данном этапе то обстоятельство, что нет никаких сведений касательно автора Книги Есфирь, который остается неизвестным по сей день. Удивительно, но в Книге ни разу не упоминается и имени Самого Бога Израилева, хотя в </w:t>
      </w:r>
      <w:proofErr w:type="spellStart"/>
      <w:r>
        <w:rPr>
          <w:rFonts w:ascii="Arial" w:hAnsi="Arial" w:cs="Arial"/>
          <w:sz w:val="20"/>
          <w:szCs w:val="20"/>
        </w:rPr>
        <w:t>Есф</w:t>
      </w:r>
      <w:proofErr w:type="spellEnd"/>
      <w:r>
        <w:rPr>
          <w:rFonts w:ascii="Arial" w:hAnsi="Arial" w:cs="Arial"/>
          <w:sz w:val="20"/>
          <w:szCs w:val="20"/>
        </w:rPr>
        <w:t xml:space="preserve">. 4:14,16 подразумевается и молитва, обращенная к Нему, и вера в Него. </w:t>
      </w:r>
      <w:proofErr w:type="gramStart"/>
      <w:r>
        <w:rPr>
          <w:rFonts w:ascii="Arial" w:hAnsi="Arial" w:cs="Arial"/>
          <w:sz w:val="20"/>
          <w:szCs w:val="20"/>
        </w:rPr>
        <w:t>Возможно</w:t>
      </w:r>
      <w:proofErr w:type="gramEnd"/>
      <w:r>
        <w:rPr>
          <w:rFonts w:ascii="Arial" w:hAnsi="Arial" w:cs="Arial"/>
          <w:sz w:val="20"/>
          <w:szCs w:val="20"/>
        </w:rPr>
        <w:t xml:space="preserve"> по этой причине она и стала последней книгой, вошедшей в Канон еврейских Писаний по решению Великого Иудейского Собрания. </w:t>
      </w:r>
      <w:r w:rsidR="001C3722">
        <w:rPr>
          <w:rFonts w:ascii="Arial" w:hAnsi="Arial" w:cs="Arial"/>
          <w:sz w:val="20"/>
          <w:szCs w:val="20"/>
        </w:rPr>
        <w:t xml:space="preserve">Достоверность событий Книги Есфирь подтверждается тем, что во всем еврейском мире ежегодно отмечается праздник </w:t>
      </w:r>
      <w:proofErr w:type="spellStart"/>
      <w:r w:rsidR="001C3722">
        <w:rPr>
          <w:rFonts w:ascii="Arial" w:hAnsi="Arial" w:cs="Arial"/>
          <w:sz w:val="20"/>
          <w:szCs w:val="20"/>
        </w:rPr>
        <w:t>Пурим</w:t>
      </w:r>
      <w:proofErr w:type="spellEnd"/>
      <w:r w:rsidR="001C3722">
        <w:rPr>
          <w:rFonts w:ascii="Arial" w:hAnsi="Arial" w:cs="Arial"/>
          <w:sz w:val="20"/>
          <w:szCs w:val="20"/>
        </w:rPr>
        <w:t>, причем эта традиция сохранилась вплоть до нашего времени.</w:t>
      </w:r>
    </w:p>
    <w:p w14:paraId="52DCB147" w14:textId="77777777" w:rsidR="001C3722" w:rsidRPr="0050450E" w:rsidRDefault="001C3722" w:rsidP="0050450E">
      <w:pPr>
        <w:pStyle w:val="Heading1"/>
      </w:pPr>
      <w:bookmarkStart w:id="6" w:name="_Toc27129220"/>
      <w:r w:rsidRPr="0050450E">
        <w:t>ГЛАВА ПЕРВАЯ</w:t>
      </w:r>
      <w:bookmarkEnd w:id="6"/>
    </w:p>
    <w:p w14:paraId="7789D26C" w14:textId="77777777" w:rsidR="001C3722" w:rsidRPr="004A49F8" w:rsidRDefault="001C3722" w:rsidP="0050450E">
      <w:pPr>
        <w:pStyle w:val="Heading2"/>
      </w:pPr>
      <w:bookmarkStart w:id="7" w:name="_Toc27129221"/>
      <w:r>
        <w:t>ПИР АРТАКСЕРКСА</w:t>
      </w:r>
      <w:bookmarkEnd w:id="7"/>
      <w:r>
        <w:rPr>
          <w:lang w:val="en"/>
        </w:rPr>
        <w:t> </w:t>
      </w:r>
    </w:p>
    <w:p w14:paraId="7D5A6D12" w14:textId="77777777" w:rsidR="001C3722" w:rsidRDefault="001C3722"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lang w:val="en"/>
        </w:rPr>
        <w:t>v</w:t>
      </w:r>
      <w:r w:rsidRPr="004A49F8">
        <w:rPr>
          <w:rFonts w:ascii="Arial" w:hAnsi="Arial" w:cs="Arial"/>
          <w:sz w:val="20"/>
          <w:szCs w:val="20"/>
        </w:rPr>
        <w:t xml:space="preserve">1,2) </w:t>
      </w:r>
      <w:r w:rsidR="004A49F8">
        <w:rPr>
          <w:rFonts w:ascii="Arial" w:hAnsi="Arial" w:cs="Arial"/>
          <w:sz w:val="20"/>
          <w:szCs w:val="20"/>
        </w:rPr>
        <w:t xml:space="preserve">Мы достигли вывода о том, что </w:t>
      </w:r>
      <w:proofErr w:type="spellStart"/>
      <w:r w:rsidR="004A49F8">
        <w:rPr>
          <w:rFonts w:ascii="Arial" w:hAnsi="Arial" w:cs="Arial"/>
          <w:sz w:val="20"/>
          <w:szCs w:val="20"/>
        </w:rPr>
        <w:t>Ахашверош</w:t>
      </w:r>
      <w:proofErr w:type="spellEnd"/>
      <w:r w:rsidR="004A49F8">
        <w:rPr>
          <w:rFonts w:ascii="Arial" w:hAnsi="Arial" w:cs="Arial"/>
          <w:sz w:val="20"/>
          <w:szCs w:val="20"/>
        </w:rPr>
        <w:t xml:space="preserve"> – это англизированный вариант имени Ксеркса </w:t>
      </w:r>
      <w:r w:rsidR="00C32363">
        <w:rPr>
          <w:rFonts w:ascii="Arial" w:hAnsi="Arial" w:cs="Arial"/>
          <w:sz w:val="20"/>
          <w:szCs w:val="20"/>
          <w:lang w:val="en-US"/>
        </w:rPr>
        <w:t>I</w:t>
      </w:r>
      <w:r w:rsidR="004A49F8">
        <w:rPr>
          <w:rFonts w:ascii="Arial" w:hAnsi="Arial" w:cs="Arial"/>
          <w:sz w:val="20"/>
          <w:szCs w:val="20"/>
        </w:rPr>
        <w:t>, который управлял Персией с 486 по 4</w:t>
      </w:r>
      <w:r w:rsidR="004A49F8" w:rsidRPr="004A49F8">
        <w:rPr>
          <w:rFonts w:ascii="Arial" w:hAnsi="Arial" w:cs="Arial"/>
          <w:sz w:val="20"/>
          <w:szCs w:val="20"/>
        </w:rPr>
        <w:t>6</w:t>
      </w:r>
      <w:r w:rsidR="004A49F8">
        <w:rPr>
          <w:rFonts w:ascii="Arial" w:hAnsi="Arial" w:cs="Arial"/>
          <w:sz w:val="20"/>
          <w:szCs w:val="20"/>
        </w:rPr>
        <w:t xml:space="preserve">5 гг. до н.э. (в русскоязычном Синодальном переводе RST имя этого царя дано как Артаксеркс – </w:t>
      </w:r>
      <w:r w:rsidR="004A49F8" w:rsidRPr="004A49F8">
        <w:rPr>
          <w:rFonts w:ascii="Arial" w:hAnsi="Arial" w:cs="Arial"/>
          <w:i/>
          <w:sz w:val="20"/>
          <w:szCs w:val="20"/>
        </w:rPr>
        <w:t>прим. переводчика</w:t>
      </w:r>
      <w:r w:rsidR="004A49F8">
        <w:rPr>
          <w:rFonts w:ascii="Arial" w:hAnsi="Arial" w:cs="Arial"/>
          <w:sz w:val="20"/>
          <w:szCs w:val="20"/>
        </w:rPr>
        <w:t>).</w:t>
      </w:r>
      <w:r w:rsidR="00B1796C">
        <w:rPr>
          <w:rFonts w:ascii="Arial" w:hAnsi="Arial" w:cs="Arial"/>
          <w:sz w:val="20"/>
          <w:szCs w:val="20"/>
        </w:rPr>
        <w:t xml:space="preserve"> </w:t>
      </w:r>
      <w:r w:rsidR="006E6260">
        <w:rPr>
          <w:rFonts w:ascii="Arial" w:hAnsi="Arial" w:cs="Arial"/>
          <w:sz w:val="20"/>
          <w:szCs w:val="20"/>
        </w:rPr>
        <w:t xml:space="preserve">Сто двадцать провинций, составлявших его империю, являлись административными областями. Многие из них были соединены царскими дорогами, одна из которых вела от самых Суз до </w:t>
      </w:r>
      <w:proofErr w:type="spellStart"/>
      <w:r w:rsidR="006E6260">
        <w:rPr>
          <w:rFonts w:ascii="Arial" w:hAnsi="Arial" w:cs="Arial"/>
          <w:sz w:val="20"/>
          <w:szCs w:val="20"/>
        </w:rPr>
        <w:t>Сардиса</w:t>
      </w:r>
      <w:proofErr w:type="spellEnd"/>
      <w:r w:rsidR="006E6260">
        <w:rPr>
          <w:rFonts w:ascii="Arial" w:hAnsi="Arial" w:cs="Arial"/>
          <w:sz w:val="20"/>
          <w:szCs w:val="20"/>
        </w:rPr>
        <w:t xml:space="preserve">, что в западной Турции. Эти дороги </w:t>
      </w:r>
      <w:r w:rsidR="00A7747E">
        <w:rPr>
          <w:rFonts w:ascii="Arial" w:hAnsi="Arial" w:cs="Arial"/>
          <w:sz w:val="20"/>
          <w:szCs w:val="20"/>
        </w:rPr>
        <w:t>обеспечивали быстрое сообщение между столицей и провинциями (подобно дорогам, построенным римлянами в Британии).</w:t>
      </w:r>
    </w:p>
    <w:p w14:paraId="111744DA" w14:textId="77777777" w:rsidR="00A7747E" w:rsidRDefault="00A7747E"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3,4) Пир Артаксеркса длился почти полгода. Возможно, </w:t>
      </w:r>
      <w:r w:rsidR="00C85634">
        <w:rPr>
          <w:rFonts w:ascii="Arial" w:hAnsi="Arial" w:cs="Arial"/>
          <w:sz w:val="20"/>
          <w:szCs w:val="20"/>
        </w:rPr>
        <w:t xml:space="preserve">столь </w:t>
      </w:r>
      <w:r w:rsidR="00C85634">
        <w:rPr>
          <w:rFonts w:ascii="Arial" w:hAnsi="Arial" w:cs="Arial"/>
          <w:sz w:val="20"/>
          <w:szCs w:val="20"/>
        </w:rPr>
        <w:lastRenderedPageBreak/>
        <w:t>затяжной характер празднества</w:t>
      </w:r>
      <w:r w:rsidR="007543E7">
        <w:rPr>
          <w:rFonts w:ascii="Arial" w:hAnsi="Arial" w:cs="Arial"/>
          <w:sz w:val="20"/>
          <w:szCs w:val="20"/>
        </w:rPr>
        <w:t xml:space="preserve"> позволял чиновникам и вельможам из всех провинций царства приезжать на пир и уезжать с него по очереди, вместо того чтобы </w:t>
      </w:r>
      <w:r w:rsidR="00C85634">
        <w:rPr>
          <w:rFonts w:ascii="Arial" w:hAnsi="Arial" w:cs="Arial"/>
          <w:sz w:val="20"/>
          <w:szCs w:val="20"/>
        </w:rPr>
        <w:t>всем скопом явиться из разноязычных земель Персидского царства и сообща усесться за праздничный стол.</w:t>
      </w:r>
    </w:p>
    <w:p w14:paraId="44B915AB" w14:textId="77777777" w:rsidR="00C85634" w:rsidRDefault="00C85634"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5) Второй пир был организован непосредственно для жителей города, дабы впечатлить их могуществом и богатством владычествовавшего над ними </w:t>
      </w:r>
      <w:r w:rsidR="00D00F71">
        <w:rPr>
          <w:rFonts w:ascii="Arial" w:hAnsi="Arial" w:cs="Arial"/>
          <w:sz w:val="20"/>
          <w:szCs w:val="20"/>
        </w:rPr>
        <w:t>монарха</w:t>
      </w:r>
      <w:r>
        <w:rPr>
          <w:rFonts w:ascii="Arial" w:hAnsi="Arial" w:cs="Arial"/>
          <w:sz w:val="20"/>
          <w:szCs w:val="20"/>
        </w:rPr>
        <w:t>.</w:t>
      </w:r>
    </w:p>
    <w:p w14:paraId="0B811CFD" w14:textId="77777777" w:rsidR="00C85634" w:rsidRDefault="00C85634"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6) </w:t>
      </w:r>
      <w:r w:rsidR="00884DB8">
        <w:rPr>
          <w:rFonts w:ascii="Arial" w:hAnsi="Arial" w:cs="Arial"/>
          <w:sz w:val="20"/>
          <w:szCs w:val="20"/>
        </w:rPr>
        <w:t xml:space="preserve">Возникает ощущение, что великолепие царского дворца в Сузах посрамило бы </w:t>
      </w:r>
      <w:r w:rsidR="002E3DF5">
        <w:rPr>
          <w:rFonts w:ascii="Arial" w:hAnsi="Arial" w:cs="Arial"/>
          <w:sz w:val="20"/>
          <w:szCs w:val="20"/>
        </w:rPr>
        <w:t xml:space="preserve">сам </w:t>
      </w:r>
      <w:r w:rsidR="00884DB8">
        <w:rPr>
          <w:rFonts w:ascii="Arial" w:hAnsi="Arial" w:cs="Arial"/>
          <w:sz w:val="20"/>
          <w:szCs w:val="20"/>
        </w:rPr>
        <w:t xml:space="preserve">Букингемский дворец! Тончайший виссон доставлялся из Египта и Палестины. Его образцы, хранящиеся в Британском Музее, свидетельствуют о размере нитей, использовавшихся при его производстве – вплоть до 200х100 на один квадратный дюйм ткани. Ложа предназначались для приема пищи в </w:t>
      </w:r>
      <w:proofErr w:type="spellStart"/>
      <w:r w:rsidR="00D00F71">
        <w:rPr>
          <w:rFonts w:ascii="Arial" w:hAnsi="Arial" w:cs="Arial"/>
          <w:sz w:val="20"/>
          <w:szCs w:val="20"/>
        </w:rPr>
        <w:t>полулежачем</w:t>
      </w:r>
      <w:proofErr w:type="spellEnd"/>
      <w:r w:rsidR="00D00F71">
        <w:rPr>
          <w:rFonts w:ascii="Arial" w:hAnsi="Arial" w:cs="Arial"/>
          <w:sz w:val="20"/>
          <w:szCs w:val="20"/>
        </w:rPr>
        <w:t xml:space="preserve"> </w:t>
      </w:r>
      <w:r w:rsidR="00884DB8">
        <w:rPr>
          <w:rFonts w:ascii="Arial" w:hAnsi="Arial" w:cs="Arial"/>
          <w:sz w:val="20"/>
          <w:szCs w:val="20"/>
        </w:rPr>
        <w:t xml:space="preserve">положении, при котором человек опирался на локоть одной руки, </w:t>
      </w:r>
      <w:proofErr w:type="gramStart"/>
      <w:r w:rsidR="00884DB8">
        <w:rPr>
          <w:rFonts w:ascii="Arial" w:hAnsi="Arial" w:cs="Arial"/>
          <w:sz w:val="20"/>
          <w:szCs w:val="20"/>
        </w:rPr>
        <w:t>как то</w:t>
      </w:r>
      <w:proofErr w:type="gramEnd"/>
      <w:r w:rsidR="00884DB8">
        <w:rPr>
          <w:rFonts w:ascii="Arial" w:hAnsi="Arial" w:cs="Arial"/>
          <w:sz w:val="20"/>
          <w:szCs w:val="20"/>
        </w:rPr>
        <w:t xml:space="preserve"> было </w:t>
      </w:r>
      <w:r w:rsidR="002E3DF5">
        <w:rPr>
          <w:rFonts w:ascii="Arial" w:hAnsi="Arial" w:cs="Arial"/>
          <w:sz w:val="20"/>
          <w:szCs w:val="20"/>
        </w:rPr>
        <w:t xml:space="preserve">и на </w:t>
      </w:r>
      <w:r w:rsidR="00884DB8">
        <w:rPr>
          <w:rFonts w:ascii="Arial" w:hAnsi="Arial" w:cs="Arial"/>
          <w:sz w:val="20"/>
          <w:szCs w:val="20"/>
        </w:rPr>
        <w:t>Последней вечер</w:t>
      </w:r>
      <w:r w:rsidR="00D00F71">
        <w:rPr>
          <w:rFonts w:ascii="Arial" w:hAnsi="Arial" w:cs="Arial"/>
          <w:sz w:val="20"/>
          <w:szCs w:val="20"/>
        </w:rPr>
        <w:t>е</w:t>
      </w:r>
      <w:r w:rsidR="00884DB8">
        <w:rPr>
          <w:rFonts w:ascii="Arial" w:hAnsi="Arial" w:cs="Arial"/>
          <w:sz w:val="20"/>
          <w:szCs w:val="20"/>
        </w:rPr>
        <w:t>.</w:t>
      </w:r>
    </w:p>
    <w:p w14:paraId="7341BD8B" w14:textId="77777777" w:rsidR="00884DB8" w:rsidRDefault="00884DB8"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7,8) </w:t>
      </w:r>
      <w:r w:rsidR="0069029E">
        <w:rPr>
          <w:rFonts w:ascii="Arial" w:hAnsi="Arial" w:cs="Arial"/>
          <w:sz w:val="20"/>
          <w:szCs w:val="20"/>
        </w:rPr>
        <w:t>Алкоголь, как и в наши дни, являлся неотъемлемым атрибутом любого празднества. Для простого люда пить вино из золотых чаш должно было казаться событием крайне необычным и весьма впечатляющим.</w:t>
      </w:r>
    </w:p>
    <w:p w14:paraId="3C118112" w14:textId="77777777" w:rsidR="0069029E" w:rsidRDefault="0069029E"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9</w:t>
      </w:r>
      <w:proofErr w:type="gramStart"/>
      <w:r>
        <w:rPr>
          <w:rFonts w:ascii="Arial" w:hAnsi="Arial" w:cs="Arial"/>
          <w:sz w:val="20"/>
          <w:szCs w:val="20"/>
        </w:rPr>
        <w:t>)</w:t>
      </w:r>
      <w:proofErr w:type="gramEnd"/>
      <w:r>
        <w:rPr>
          <w:rFonts w:ascii="Arial" w:hAnsi="Arial" w:cs="Arial"/>
          <w:sz w:val="20"/>
          <w:szCs w:val="20"/>
        </w:rPr>
        <w:t xml:space="preserve"> Согласно Геродоту, царицу звали </w:t>
      </w:r>
      <w:proofErr w:type="spellStart"/>
      <w:r>
        <w:rPr>
          <w:rFonts w:ascii="Arial" w:hAnsi="Arial" w:cs="Arial"/>
          <w:sz w:val="20"/>
          <w:szCs w:val="20"/>
        </w:rPr>
        <w:t>Аместрида</w:t>
      </w:r>
      <w:proofErr w:type="spellEnd"/>
      <w:r>
        <w:rPr>
          <w:rFonts w:ascii="Arial" w:hAnsi="Arial" w:cs="Arial"/>
          <w:sz w:val="20"/>
          <w:szCs w:val="20"/>
        </w:rPr>
        <w:t>.</w:t>
      </w:r>
      <w:r>
        <w:rPr>
          <w:rFonts w:ascii="Arial" w:hAnsi="Arial" w:cs="Arial"/>
          <w:sz w:val="20"/>
          <w:szCs w:val="20"/>
        </w:rPr>
        <w:br/>
      </w:r>
      <w:r>
        <w:rPr>
          <w:rFonts w:ascii="Arial" w:hAnsi="Arial" w:cs="Arial"/>
          <w:sz w:val="20"/>
          <w:szCs w:val="20"/>
        </w:rPr>
        <w:br/>
      </w:r>
      <w:r w:rsidR="0061243B">
        <w:rPr>
          <w:rFonts w:ascii="Arial" w:hAnsi="Arial" w:cs="Arial"/>
          <w:sz w:val="20"/>
          <w:szCs w:val="20"/>
        </w:rPr>
        <w:t>Вполне может возникнуть вопрос, по какому поводу царь устроил столь пышное торжество в третий год своего царствования (</w:t>
      </w:r>
      <w:r w:rsidR="0061243B" w:rsidRPr="0061243B">
        <w:rPr>
          <w:rFonts w:ascii="Arial" w:hAnsi="Arial" w:cs="Arial"/>
          <w:b/>
          <w:sz w:val="20"/>
          <w:szCs w:val="20"/>
        </w:rPr>
        <w:t>ст. 3</w:t>
      </w:r>
      <w:r w:rsidR="0061243B">
        <w:rPr>
          <w:rFonts w:ascii="Arial" w:hAnsi="Arial" w:cs="Arial"/>
          <w:sz w:val="20"/>
          <w:szCs w:val="20"/>
        </w:rPr>
        <w:t xml:space="preserve">). </w:t>
      </w:r>
      <w:r w:rsidR="00845D12">
        <w:rPr>
          <w:rFonts w:ascii="Arial" w:hAnsi="Arial" w:cs="Arial"/>
          <w:sz w:val="20"/>
          <w:szCs w:val="20"/>
        </w:rPr>
        <w:t xml:space="preserve">Известно, что он готовился </w:t>
      </w:r>
      <w:r w:rsidR="004E5CB6">
        <w:rPr>
          <w:rFonts w:ascii="Arial" w:hAnsi="Arial" w:cs="Arial"/>
          <w:sz w:val="20"/>
          <w:szCs w:val="20"/>
        </w:rPr>
        <w:t>к</w:t>
      </w:r>
      <w:r w:rsidR="00845D12">
        <w:rPr>
          <w:rFonts w:ascii="Arial" w:hAnsi="Arial" w:cs="Arial"/>
          <w:sz w:val="20"/>
          <w:szCs w:val="20"/>
        </w:rPr>
        <w:t xml:space="preserve"> поход</w:t>
      </w:r>
      <w:r w:rsidR="004E5CB6">
        <w:rPr>
          <w:rFonts w:ascii="Arial" w:hAnsi="Arial" w:cs="Arial"/>
          <w:sz w:val="20"/>
          <w:szCs w:val="20"/>
        </w:rPr>
        <w:t>у</w:t>
      </w:r>
      <w:r w:rsidR="00845D12">
        <w:rPr>
          <w:rFonts w:ascii="Arial" w:hAnsi="Arial" w:cs="Arial"/>
          <w:sz w:val="20"/>
          <w:szCs w:val="20"/>
        </w:rPr>
        <w:t xml:space="preserve"> против соперничающей Греции, дабы сокрушить её мощь. На создание войска численностью 360000 человек, сопровождаемого семью сотнями кораблей, у него ушло три года. По окончании этого подготовительного периода – в шестой год его правления, – он намеревался выступить в поход. Устроенный им великий пир, таким образом, должен был предварить формирование будущего войска. Вполне возможно, что это был своеобразный пиаровский ход, призванный повысить популярность царя в преддверии повышения налогов </w:t>
      </w:r>
      <w:r w:rsidR="00845D12">
        <w:rPr>
          <w:rFonts w:ascii="Arial" w:hAnsi="Arial" w:cs="Arial"/>
          <w:sz w:val="20"/>
          <w:szCs w:val="20"/>
        </w:rPr>
        <w:lastRenderedPageBreak/>
        <w:t>и сборов для финансирования будущего похода.</w:t>
      </w:r>
    </w:p>
    <w:p w14:paraId="069167E2" w14:textId="77777777" w:rsidR="00B63EFF" w:rsidRDefault="00B63EFF"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p>
    <w:p w14:paraId="134B0280" w14:textId="77777777" w:rsidR="00845D12" w:rsidRPr="00845D12" w:rsidRDefault="00845D12" w:rsidP="0050450E">
      <w:pPr>
        <w:pStyle w:val="Heading2"/>
      </w:pPr>
      <w:bookmarkStart w:id="8" w:name="_Toc27129222"/>
      <w:r w:rsidRPr="00845D12">
        <w:t>СМЕЩЕНИЕ АСТИНЬ</w:t>
      </w:r>
      <w:bookmarkEnd w:id="8"/>
    </w:p>
    <w:p w14:paraId="3FABA139" w14:textId="77777777" w:rsidR="00845D12" w:rsidRDefault="00845D12"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10,11) Седьмой день был последним днем пира, организованного для жителей города. </w:t>
      </w:r>
      <w:r w:rsidR="00741D32">
        <w:rPr>
          <w:rFonts w:ascii="Arial" w:hAnsi="Arial" w:cs="Arial"/>
          <w:sz w:val="20"/>
          <w:szCs w:val="20"/>
        </w:rPr>
        <w:t xml:space="preserve">Вино всегда вызывает </w:t>
      </w:r>
      <w:r w:rsidR="00110A9D">
        <w:rPr>
          <w:rFonts w:ascii="Arial" w:hAnsi="Arial" w:cs="Arial"/>
          <w:sz w:val="20"/>
          <w:szCs w:val="20"/>
        </w:rPr>
        <w:t xml:space="preserve">раскованность, а иногда и развязность в поведении человека, и, подобно царю Ироду спустя века, Артаксерксу пожелалось развлечь гостей, продемонстрировав всем присутствующим </w:t>
      </w:r>
      <w:r w:rsidR="0079469E">
        <w:rPr>
          <w:rFonts w:ascii="Arial" w:hAnsi="Arial" w:cs="Arial"/>
          <w:sz w:val="20"/>
          <w:szCs w:val="20"/>
        </w:rPr>
        <w:t>красоту своей жены. На должности</w:t>
      </w:r>
      <w:r w:rsidR="00110A9D">
        <w:rPr>
          <w:rFonts w:ascii="Arial" w:hAnsi="Arial" w:cs="Arial"/>
          <w:sz w:val="20"/>
          <w:szCs w:val="20"/>
        </w:rPr>
        <w:t xml:space="preserve"> </w:t>
      </w:r>
      <w:r w:rsidR="0079469E">
        <w:rPr>
          <w:rFonts w:ascii="Arial" w:hAnsi="Arial" w:cs="Arial"/>
          <w:sz w:val="20"/>
          <w:szCs w:val="20"/>
        </w:rPr>
        <w:t xml:space="preserve">управляющих </w:t>
      </w:r>
      <w:r w:rsidR="00110A9D">
        <w:rPr>
          <w:rFonts w:ascii="Arial" w:hAnsi="Arial" w:cs="Arial"/>
          <w:sz w:val="20"/>
          <w:szCs w:val="20"/>
        </w:rPr>
        <w:t>цар</w:t>
      </w:r>
      <w:r w:rsidR="0079469E">
        <w:rPr>
          <w:rFonts w:ascii="Arial" w:hAnsi="Arial" w:cs="Arial"/>
          <w:sz w:val="20"/>
          <w:szCs w:val="20"/>
        </w:rPr>
        <w:t>ским гаремом</w:t>
      </w:r>
      <w:r w:rsidR="00110A9D">
        <w:rPr>
          <w:rFonts w:ascii="Arial" w:hAnsi="Arial" w:cs="Arial"/>
          <w:sz w:val="20"/>
          <w:szCs w:val="20"/>
        </w:rPr>
        <w:t xml:space="preserve"> всегда назначались евнухи, поскольку они не стали бы приставать к женщинам.</w:t>
      </w:r>
    </w:p>
    <w:p w14:paraId="3654CE71" w14:textId="77777777" w:rsidR="00110A9D" w:rsidRDefault="00110A9D"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12) </w:t>
      </w:r>
      <w:proofErr w:type="spellStart"/>
      <w:r w:rsidR="0079469E">
        <w:rPr>
          <w:rFonts w:ascii="Arial" w:hAnsi="Arial" w:cs="Arial"/>
          <w:sz w:val="20"/>
          <w:szCs w:val="20"/>
        </w:rPr>
        <w:t>Астинь</w:t>
      </w:r>
      <w:proofErr w:type="spellEnd"/>
      <w:r w:rsidR="0079469E">
        <w:rPr>
          <w:rFonts w:ascii="Arial" w:hAnsi="Arial" w:cs="Arial"/>
          <w:sz w:val="20"/>
          <w:szCs w:val="20"/>
        </w:rPr>
        <w:t xml:space="preserve"> знала, что и сам царь, и его гости находились под </w:t>
      </w:r>
      <w:r w:rsidR="004E5CB6">
        <w:rPr>
          <w:rFonts w:ascii="Arial" w:hAnsi="Arial" w:cs="Arial"/>
          <w:sz w:val="20"/>
          <w:szCs w:val="20"/>
        </w:rPr>
        <w:t>влиянием</w:t>
      </w:r>
      <w:r w:rsidR="0079469E">
        <w:rPr>
          <w:rFonts w:ascii="Arial" w:hAnsi="Arial" w:cs="Arial"/>
          <w:sz w:val="20"/>
          <w:szCs w:val="20"/>
        </w:rPr>
        <w:t xml:space="preserve"> алкоголя. Возможно, ей не улыбал</w:t>
      </w:r>
      <w:r w:rsidR="00AA4032">
        <w:rPr>
          <w:rFonts w:ascii="Arial" w:hAnsi="Arial" w:cs="Arial"/>
          <w:sz w:val="20"/>
          <w:szCs w:val="20"/>
        </w:rPr>
        <w:t>а</w:t>
      </w:r>
      <w:r w:rsidR="0079469E">
        <w:rPr>
          <w:rFonts w:ascii="Arial" w:hAnsi="Arial" w:cs="Arial"/>
          <w:sz w:val="20"/>
          <w:szCs w:val="20"/>
        </w:rPr>
        <w:t>сь перспектива очутиться под похотливыми взорами пьяных мужчин как какой-нибудь заурядной исполнительнице развлекательных сцен.</w:t>
      </w:r>
      <w:r w:rsidR="00627207">
        <w:rPr>
          <w:rFonts w:ascii="Arial" w:hAnsi="Arial" w:cs="Arial"/>
          <w:sz w:val="20"/>
          <w:szCs w:val="20"/>
        </w:rPr>
        <w:t xml:space="preserve"> Гнев царя был вполне предсказуем, поскольку, получив от ворот поворот, он теперь выглядел довольно глупо в глазах всех проч</w:t>
      </w:r>
      <w:r w:rsidR="001B63C8">
        <w:rPr>
          <w:rFonts w:ascii="Arial" w:hAnsi="Arial" w:cs="Arial"/>
          <w:sz w:val="20"/>
          <w:szCs w:val="20"/>
        </w:rPr>
        <w:t xml:space="preserve">их участников царского застолья, </w:t>
      </w:r>
      <w:r w:rsidR="00AA4032">
        <w:rPr>
          <w:rFonts w:ascii="Arial" w:hAnsi="Arial" w:cs="Arial"/>
          <w:sz w:val="20"/>
          <w:szCs w:val="20"/>
        </w:rPr>
        <w:t xml:space="preserve">предвкушавших </w:t>
      </w:r>
      <w:r w:rsidR="001B63C8">
        <w:rPr>
          <w:rFonts w:ascii="Arial" w:hAnsi="Arial" w:cs="Arial"/>
          <w:sz w:val="20"/>
          <w:szCs w:val="20"/>
        </w:rPr>
        <w:t xml:space="preserve">уже было </w:t>
      </w:r>
      <w:r w:rsidR="00AA4032">
        <w:rPr>
          <w:rFonts w:ascii="Arial" w:hAnsi="Arial" w:cs="Arial"/>
          <w:sz w:val="20"/>
          <w:szCs w:val="20"/>
        </w:rPr>
        <w:t xml:space="preserve">возможность </w:t>
      </w:r>
      <w:r w:rsidR="001B63C8">
        <w:rPr>
          <w:rFonts w:ascii="Arial" w:hAnsi="Arial" w:cs="Arial"/>
          <w:sz w:val="20"/>
          <w:szCs w:val="20"/>
        </w:rPr>
        <w:t>поглазеть на достославную красоту царицы.</w:t>
      </w:r>
    </w:p>
    <w:p w14:paraId="6E808A82" w14:textId="77777777" w:rsidR="005A28FB" w:rsidRDefault="001B63C8"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13-15) </w:t>
      </w:r>
      <w:r w:rsidR="00F12CA2">
        <w:rPr>
          <w:rFonts w:ascii="Arial" w:hAnsi="Arial" w:cs="Arial"/>
          <w:sz w:val="20"/>
          <w:szCs w:val="20"/>
        </w:rPr>
        <w:t xml:space="preserve">Артаксеркс желает выслушать мнение своих семи советников. Можно обратить внимание на тот факт, что два царства поменялись местами со времени их первоначальных отношений. </w:t>
      </w:r>
      <w:r w:rsidR="004E5CB6">
        <w:rPr>
          <w:rFonts w:ascii="Arial" w:hAnsi="Arial" w:cs="Arial"/>
          <w:sz w:val="20"/>
          <w:szCs w:val="20"/>
        </w:rPr>
        <w:t xml:space="preserve">Союз между ними </w:t>
      </w:r>
      <w:r w:rsidR="00F12CA2">
        <w:rPr>
          <w:rFonts w:ascii="Arial" w:hAnsi="Arial" w:cs="Arial"/>
          <w:sz w:val="20"/>
          <w:szCs w:val="20"/>
        </w:rPr>
        <w:t xml:space="preserve">не называется более царством Мидян и Персов, но оно стало царством Персов и Мидян. Это рокировка соответствует видению Даниила, в котором больший по размеру рог </w:t>
      </w:r>
      <w:proofErr w:type="spellStart"/>
      <w:r w:rsidR="00F12CA2">
        <w:rPr>
          <w:rFonts w:ascii="Arial" w:hAnsi="Arial" w:cs="Arial"/>
          <w:sz w:val="20"/>
          <w:szCs w:val="20"/>
        </w:rPr>
        <w:t>мидо</w:t>
      </w:r>
      <w:proofErr w:type="spellEnd"/>
      <w:r w:rsidR="00F12CA2">
        <w:rPr>
          <w:rFonts w:ascii="Arial" w:hAnsi="Arial" w:cs="Arial"/>
          <w:sz w:val="20"/>
          <w:szCs w:val="20"/>
        </w:rPr>
        <w:t xml:space="preserve">-персидского овна в </w:t>
      </w:r>
      <w:r w:rsidR="00F12CA2" w:rsidRPr="00F12CA2">
        <w:rPr>
          <w:rFonts w:ascii="Arial" w:hAnsi="Arial" w:cs="Arial"/>
          <w:b/>
          <w:sz w:val="20"/>
          <w:szCs w:val="20"/>
        </w:rPr>
        <w:t>Дан. 8:3</w:t>
      </w:r>
      <w:r w:rsidR="004E5CB6">
        <w:rPr>
          <w:rFonts w:ascii="Arial" w:hAnsi="Arial" w:cs="Arial"/>
          <w:sz w:val="20"/>
          <w:szCs w:val="20"/>
        </w:rPr>
        <w:t>,</w:t>
      </w:r>
      <w:r w:rsidR="00F12CA2" w:rsidRPr="00F12CA2">
        <w:rPr>
          <w:rFonts w:ascii="Arial" w:hAnsi="Arial" w:cs="Arial"/>
          <w:b/>
          <w:sz w:val="20"/>
          <w:szCs w:val="20"/>
        </w:rPr>
        <w:t>20</w:t>
      </w:r>
      <w:r w:rsidR="00F12CA2">
        <w:rPr>
          <w:rFonts w:ascii="Arial" w:hAnsi="Arial" w:cs="Arial"/>
          <w:sz w:val="20"/>
          <w:szCs w:val="20"/>
        </w:rPr>
        <w:t xml:space="preserve"> </w:t>
      </w:r>
      <w:r w:rsidR="00CD3C56">
        <w:rPr>
          <w:rFonts w:ascii="Arial" w:hAnsi="Arial" w:cs="Arial"/>
          <w:sz w:val="20"/>
          <w:szCs w:val="20"/>
        </w:rPr>
        <w:t xml:space="preserve">открывается </w:t>
      </w:r>
      <w:r w:rsidR="00F12CA2">
        <w:rPr>
          <w:rFonts w:ascii="Arial" w:hAnsi="Arial" w:cs="Arial"/>
          <w:sz w:val="20"/>
          <w:szCs w:val="20"/>
        </w:rPr>
        <w:t>позднее</w:t>
      </w:r>
      <w:r w:rsidR="00CD3C56">
        <w:rPr>
          <w:rFonts w:ascii="Arial" w:hAnsi="Arial" w:cs="Arial"/>
          <w:sz w:val="20"/>
          <w:szCs w:val="20"/>
        </w:rPr>
        <w:t>, являясь не первым, а вторым</w:t>
      </w:r>
      <w:r w:rsidR="00F12CA2">
        <w:rPr>
          <w:rFonts w:ascii="Arial" w:hAnsi="Arial" w:cs="Arial"/>
          <w:sz w:val="20"/>
          <w:szCs w:val="20"/>
        </w:rPr>
        <w:t xml:space="preserve">. </w:t>
      </w:r>
      <w:r w:rsidR="00956421">
        <w:rPr>
          <w:rFonts w:ascii="Arial" w:hAnsi="Arial" w:cs="Arial"/>
          <w:sz w:val="20"/>
          <w:szCs w:val="20"/>
        </w:rPr>
        <w:t xml:space="preserve">Подобным образом, медведь в </w:t>
      </w:r>
      <w:r w:rsidR="00956421" w:rsidRPr="00956421">
        <w:rPr>
          <w:rFonts w:ascii="Arial" w:hAnsi="Arial" w:cs="Arial"/>
          <w:b/>
          <w:sz w:val="20"/>
          <w:szCs w:val="20"/>
        </w:rPr>
        <w:t>Дан. 7:5</w:t>
      </w:r>
      <w:r w:rsidR="00956421">
        <w:rPr>
          <w:rFonts w:ascii="Arial" w:hAnsi="Arial" w:cs="Arial"/>
          <w:sz w:val="20"/>
          <w:szCs w:val="20"/>
        </w:rPr>
        <w:t xml:space="preserve">, </w:t>
      </w:r>
      <w:r w:rsidR="00D060C4" w:rsidRPr="00D060C4">
        <w:rPr>
          <w:rFonts w:ascii="Arial" w:hAnsi="Arial" w:cs="Arial"/>
          <w:sz w:val="20"/>
          <w:szCs w:val="20"/>
        </w:rPr>
        <w:t xml:space="preserve">пришедший на смену </w:t>
      </w:r>
      <w:r w:rsidR="00D060C4">
        <w:rPr>
          <w:rFonts w:ascii="Arial" w:hAnsi="Arial" w:cs="Arial"/>
          <w:sz w:val="20"/>
          <w:szCs w:val="20"/>
        </w:rPr>
        <w:t>вавилонскому льву</w:t>
      </w:r>
      <w:r w:rsidR="00956421">
        <w:rPr>
          <w:rFonts w:ascii="Arial" w:hAnsi="Arial" w:cs="Arial"/>
          <w:sz w:val="20"/>
          <w:szCs w:val="20"/>
        </w:rPr>
        <w:t>, был «выше с одного бока» (</w:t>
      </w:r>
      <w:r w:rsidR="00956421">
        <w:rPr>
          <w:rFonts w:ascii="Arial" w:hAnsi="Arial" w:cs="Arial"/>
          <w:sz w:val="20"/>
          <w:szCs w:val="20"/>
          <w:lang w:val="en-US"/>
        </w:rPr>
        <w:t>KJV</w:t>
      </w:r>
      <w:r w:rsidR="00956421">
        <w:rPr>
          <w:rFonts w:ascii="Arial" w:hAnsi="Arial" w:cs="Arial"/>
          <w:sz w:val="20"/>
          <w:szCs w:val="20"/>
        </w:rPr>
        <w:t>)</w:t>
      </w:r>
      <w:r w:rsidR="00A75D8F">
        <w:rPr>
          <w:rFonts w:ascii="Arial" w:hAnsi="Arial" w:cs="Arial"/>
          <w:sz w:val="20"/>
          <w:szCs w:val="20"/>
        </w:rPr>
        <w:t>. У царя Дария, сидевшего на престоле царства при Данииле, было три советника (</w:t>
      </w:r>
      <w:r w:rsidR="00A75D8F" w:rsidRPr="00A75D8F">
        <w:rPr>
          <w:rFonts w:ascii="Arial" w:hAnsi="Arial" w:cs="Arial"/>
          <w:b/>
          <w:sz w:val="20"/>
          <w:szCs w:val="20"/>
        </w:rPr>
        <w:t>Дан. 6:2</w:t>
      </w:r>
      <w:r w:rsidR="00A75D8F">
        <w:rPr>
          <w:rFonts w:ascii="Arial" w:hAnsi="Arial" w:cs="Arial"/>
          <w:sz w:val="20"/>
          <w:szCs w:val="20"/>
        </w:rPr>
        <w:t>), но теперь число таких советников возросло до семи.</w:t>
      </w:r>
      <w:r w:rsidR="00B14DF5">
        <w:rPr>
          <w:rFonts w:ascii="Arial" w:hAnsi="Arial" w:cs="Arial"/>
          <w:sz w:val="20"/>
          <w:szCs w:val="20"/>
        </w:rPr>
        <w:t xml:space="preserve"> Подобный рост всегда наблюдается во всех бюрократических системах управления. Каждый читатель обращает внимание на выражение «</w:t>
      </w:r>
      <w:r w:rsidR="00B14DF5" w:rsidRPr="00B14DF5">
        <w:rPr>
          <w:rFonts w:ascii="Arial" w:hAnsi="Arial" w:cs="Arial"/>
          <w:sz w:val="20"/>
          <w:szCs w:val="20"/>
        </w:rPr>
        <w:t xml:space="preserve">которые могли видеть лице </w:t>
      </w:r>
      <w:r w:rsidR="00B14DF5" w:rsidRPr="00B14DF5">
        <w:rPr>
          <w:rFonts w:ascii="Arial" w:hAnsi="Arial" w:cs="Arial"/>
          <w:sz w:val="20"/>
          <w:szCs w:val="20"/>
        </w:rPr>
        <w:lastRenderedPageBreak/>
        <w:t>царя</w:t>
      </w:r>
      <w:r w:rsidR="00B14DF5">
        <w:rPr>
          <w:rFonts w:ascii="Arial" w:hAnsi="Arial" w:cs="Arial"/>
          <w:sz w:val="20"/>
          <w:szCs w:val="20"/>
        </w:rPr>
        <w:t>» (</w:t>
      </w:r>
      <w:proofErr w:type="spellStart"/>
      <w:r w:rsidR="00B14DF5" w:rsidRPr="00B14DF5">
        <w:rPr>
          <w:rFonts w:ascii="Arial" w:hAnsi="Arial" w:cs="Arial"/>
          <w:b/>
          <w:sz w:val="20"/>
          <w:szCs w:val="20"/>
        </w:rPr>
        <w:t>Есф</w:t>
      </w:r>
      <w:proofErr w:type="spellEnd"/>
      <w:r w:rsidR="00B14DF5" w:rsidRPr="00B14DF5">
        <w:rPr>
          <w:rFonts w:ascii="Arial" w:hAnsi="Arial" w:cs="Arial"/>
          <w:b/>
          <w:sz w:val="20"/>
          <w:szCs w:val="20"/>
        </w:rPr>
        <w:t>. 1:14</w:t>
      </w:r>
      <w:r w:rsidR="00B14DF5">
        <w:rPr>
          <w:rFonts w:ascii="Arial" w:hAnsi="Arial" w:cs="Arial"/>
          <w:sz w:val="20"/>
          <w:szCs w:val="20"/>
        </w:rPr>
        <w:t xml:space="preserve">), </w:t>
      </w:r>
      <w:proofErr w:type="gramStart"/>
      <w:r w:rsidR="004E5CB6">
        <w:rPr>
          <w:rFonts w:ascii="Arial" w:hAnsi="Arial" w:cs="Arial"/>
          <w:sz w:val="20"/>
          <w:szCs w:val="20"/>
        </w:rPr>
        <w:t xml:space="preserve">что </w:t>
      </w:r>
      <w:r w:rsidR="00B14DF5">
        <w:rPr>
          <w:rFonts w:ascii="Arial" w:hAnsi="Arial" w:cs="Arial"/>
          <w:sz w:val="20"/>
          <w:szCs w:val="20"/>
        </w:rPr>
        <w:t xml:space="preserve"> является</w:t>
      </w:r>
      <w:proofErr w:type="gramEnd"/>
      <w:r w:rsidR="00B14DF5">
        <w:rPr>
          <w:rFonts w:ascii="Arial" w:hAnsi="Arial" w:cs="Arial"/>
          <w:sz w:val="20"/>
          <w:szCs w:val="20"/>
        </w:rPr>
        <w:t xml:space="preserve"> идиомой, </w:t>
      </w:r>
      <w:r w:rsidR="00F641DE">
        <w:rPr>
          <w:rFonts w:ascii="Arial" w:hAnsi="Arial" w:cs="Arial"/>
          <w:sz w:val="20"/>
          <w:szCs w:val="20"/>
        </w:rPr>
        <w:t xml:space="preserve">встречающейся и в других частях Библии, например в </w:t>
      </w:r>
      <w:r w:rsidR="00F641DE" w:rsidRPr="00F641DE">
        <w:rPr>
          <w:rFonts w:ascii="Arial" w:hAnsi="Arial" w:cs="Arial"/>
          <w:b/>
          <w:sz w:val="20"/>
          <w:szCs w:val="20"/>
        </w:rPr>
        <w:t>Мат. 18:10</w:t>
      </w:r>
      <w:r w:rsidR="00F641DE">
        <w:rPr>
          <w:rFonts w:ascii="Arial" w:hAnsi="Arial" w:cs="Arial"/>
          <w:sz w:val="20"/>
          <w:szCs w:val="20"/>
        </w:rPr>
        <w:t xml:space="preserve"> и </w:t>
      </w:r>
      <w:proofErr w:type="spellStart"/>
      <w:r w:rsidR="00F641DE" w:rsidRPr="00F641DE">
        <w:rPr>
          <w:rFonts w:ascii="Arial" w:hAnsi="Arial" w:cs="Arial"/>
          <w:b/>
          <w:sz w:val="20"/>
          <w:szCs w:val="20"/>
        </w:rPr>
        <w:t>Отк</w:t>
      </w:r>
      <w:proofErr w:type="spellEnd"/>
      <w:r w:rsidR="00F641DE" w:rsidRPr="00F641DE">
        <w:rPr>
          <w:rFonts w:ascii="Arial" w:hAnsi="Arial" w:cs="Arial"/>
          <w:b/>
          <w:sz w:val="20"/>
          <w:szCs w:val="20"/>
        </w:rPr>
        <w:t>. 22:4</w:t>
      </w:r>
      <w:r w:rsidR="00F641DE">
        <w:rPr>
          <w:rFonts w:ascii="Arial" w:hAnsi="Arial" w:cs="Arial"/>
          <w:sz w:val="20"/>
          <w:szCs w:val="20"/>
        </w:rPr>
        <w:t xml:space="preserve">. </w:t>
      </w:r>
      <w:r w:rsidR="005A28FB">
        <w:rPr>
          <w:rFonts w:ascii="Arial" w:hAnsi="Arial" w:cs="Arial"/>
          <w:sz w:val="20"/>
          <w:szCs w:val="20"/>
        </w:rPr>
        <w:t xml:space="preserve">Она означает иметь прямой доступ к царю и </w:t>
      </w:r>
      <w:r w:rsidR="00213EB7" w:rsidRPr="00213EB7">
        <w:rPr>
          <w:rFonts w:ascii="Arial" w:hAnsi="Arial" w:cs="Arial"/>
          <w:sz w:val="20"/>
          <w:szCs w:val="20"/>
        </w:rPr>
        <w:t xml:space="preserve">возможность </w:t>
      </w:r>
      <w:r w:rsidR="005A28FB">
        <w:rPr>
          <w:rFonts w:ascii="Arial" w:hAnsi="Arial" w:cs="Arial"/>
          <w:sz w:val="20"/>
          <w:szCs w:val="20"/>
        </w:rPr>
        <w:t>обсуждать с ним сокровенные вопросы.</w:t>
      </w:r>
      <w:r w:rsidR="005A28FB">
        <w:rPr>
          <w:rFonts w:ascii="Arial" w:hAnsi="Arial" w:cs="Arial"/>
          <w:sz w:val="20"/>
          <w:szCs w:val="20"/>
        </w:rPr>
        <w:br/>
      </w:r>
      <w:r w:rsidR="005A28FB">
        <w:rPr>
          <w:rFonts w:ascii="Arial" w:hAnsi="Arial" w:cs="Arial"/>
          <w:sz w:val="20"/>
          <w:szCs w:val="20"/>
        </w:rPr>
        <w:br/>
      </w:r>
      <w:r w:rsidR="00C60358">
        <w:rPr>
          <w:rFonts w:ascii="Arial" w:hAnsi="Arial" w:cs="Arial"/>
          <w:sz w:val="20"/>
          <w:szCs w:val="20"/>
        </w:rPr>
        <w:t xml:space="preserve">Вопрос </w:t>
      </w:r>
      <w:r w:rsidR="004E5CB6">
        <w:rPr>
          <w:rFonts w:ascii="Arial" w:hAnsi="Arial" w:cs="Arial"/>
          <w:sz w:val="20"/>
          <w:szCs w:val="20"/>
        </w:rPr>
        <w:t xml:space="preserve">тогда </w:t>
      </w:r>
      <w:r w:rsidR="00C60358">
        <w:rPr>
          <w:rFonts w:ascii="Arial" w:hAnsi="Arial" w:cs="Arial"/>
          <w:sz w:val="20"/>
          <w:szCs w:val="20"/>
        </w:rPr>
        <w:t>состо</w:t>
      </w:r>
      <w:r w:rsidR="004E5CB6">
        <w:rPr>
          <w:rFonts w:ascii="Arial" w:hAnsi="Arial" w:cs="Arial"/>
          <w:sz w:val="20"/>
          <w:szCs w:val="20"/>
        </w:rPr>
        <w:t>ял</w:t>
      </w:r>
      <w:r w:rsidR="00C60358">
        <w:rPr>
          <w:rFonts w:ascii="Arial" w:hAnsi="Arial" w:cs="Arial"/>
          <w:sz w:val="20"/>
          <w:szCs w:val="20"/>
        </w:rPr>
        <w:t xml:space="preserve"> в следующем: </w:t>
      </w:r>
      <w:r w:rsidR="00213EB7">
        <w:rPr>
          <w:rFonts w:ascii="Arial" w:hAnsi="Arial" w:cs="Arial"/>
          <w:sz w:val="20"/>
          <w:szCs w:val="20"/>
        </w:rPr>
        <w:t>какие действия предписывал закон персов в случае отказа жены повиноваться своему мужу? Традиционный брачный обет в Великобритании включал в себя обещание жены быть послушной мужу, хотя сегодня эта часть нередко опускается в связи с общим стремлением к равноправию. При этом британский закон ничего не говорит о наказании в случае непослушания.</w:t>
      </w:r>
    </w:p>
    <w:p w14:paraId="544E85AD" w14:textId="77777777" w:rsidR="00B92603" w:rsidRDefault="00213EB7"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16-20) Складывается впечатление, что у князя </w:t>
      </w:r>
      <w:proofErr w:type="spellStart"/>
      <w:r>
        <w:rPr>
          <w:rFonts w:ascii="Arial" w:hAnsi="Arial" w:cs="Arial"/>
          <w:sz w:val="20"/>
          <w:szCs w:val="20"/>
        </w:rPr>
        <w:t>Мемухана</w:t>
      </w:r>
      <w:proofErr w:type="spellEnd"/>
      <w:r>
        <w:rPr>
          <w:rFonts w:ascii="Arial" w:hAnsi="Arial" w:cs="Arial"/>
          <w:sz w:val="20"/>
          <w:szCs w:val="20"/>
        </w:rPr>
        <w:t xml:space="preserve"> решение возникло тут же, по ходу дела. </w:t>
      </w:r>
      <w:r w:rsidR="00601762">
        <w:rPr>
          <w:rFonts w:ascii="Arial" w:hAnsi="Arial" w:cs="Arial"/>
          <w:sz w:val="20"/>
          <w:szCs w:val="20"/>
        </w:rPr>
        <w:t xml:space="preserve">Он выразил опасение, что поступок </w:t>
      </w:r>
      <w:proofErr w:type="spellStart"/>
      <w:r w:rsidR="00601762">
        <w:rPr>
          <w:rFonts w:ascii="Arial" w:hAnsi="Arial" w:cs="Arial"/>
          <w:sz w:val="20"/>
          <w:szCs w:val="20"/>
        </w:rPr>
        <w:t>Астинь</w:t>
      </w:r>
      <w:proofErr w:type="spellEnd"/>
      <w:r w:rsidR="00601762">
        <w:rPr>
          <w:rFonts w:ascii="Arial" w:hAnsi="Arial" w:cs="Arial"/>
          <w:sz w:val="20"/>
          <w:szCs w:val="20"/>
        </w:rPr>
        <w:t xml:space="preserve"> станет дурным примером для непослушания жён по всему царству. Дабы предотвратить столь нежелательное развитие событий, князь порекомендовал царю развестись с </w:t>
      </w:r>
      <w:r w:rsidR="002A6F1C">
        <w:rPr>
          <w:rFonts w:ascii="Arial" w:hAnsi="Arial" w:cs="Arial"/>
          <w:sz w:val="20"/>
          <w:szCs w:val="20"/>
        </w:rPr>
        <w:t xml:space="preserve">ослушницей </w:t>
      </w:r>
      <w:r w:rsidR="00601762">
        <w:rPr>
          <w:rFonts w:ascii="Arial" w:hAnsi="Arial" w:cs="Arial"/>
          <w:sz w:val="20"/>
          <w:szCs w:val="20"/>
        </w:rPr>
        <w:t xml:space="preserve">и подыскать себе </w:t>
      </w:r>
      <w:r w:rsidR="002A6F1C">
        <w:rPr>
          <w:rFonts w:ascii="Arial" w:hAnsi="Arial" w:cs="Arial"/>
          <w:sz w:val="20"/>
          <w:szCs w:val="20"/>
        </w:rPr>
        <w:t xml:space="preserve">иную </w:t>
      </w:r>
      <w:r w:rsidR="00601762">
        <w:rPr>
          <w:rFonts w:ascii="Arial" w:hAnsi="Arial" w:cs="Arial"/>
          <w:sz w:val="20"/>
          <w:szCs w:val="20"/>
        </w:rPr>
        <w:t>кандидатуру на место</w:t>
      </w:r>
      <w:r w:rsidR="002A6F1C">
        <w:rPr>
          <w:rFonts w:ascii="Arial" w:hAnsi="Arial" w:cs="Arial"/>
          <w:sz w:val="20"/>
          <w:szCs w:val="20"/>
        </w:rPr>
        <w:t xml:space="preserve"> царицы</w:t>
      </w:r>
      <w:r w:rsidR="00601762">
        <w:rPr>
          <w:rFonts w:ascii="Arial" w:hAnsi="Arial" w:cs="Arial"/>
          <w:sz w:val="20"/>
          <w:szCs w:val="20"/>
        </w:rPr>
        <w:t>. Такое решение послужит установлению нового и не подлежащего отмене закона для всего царства, согласно которому жены будут обязаны повиноваться своим мужьям (</w:t>
      </w:r>
      <w:r w:rsidR="00601762" w:rsidRPr="00601762">
        <w:rPr>
          <w:rFonts w:ascii="Arial" w:hAnsi="Arial" w:cs="Arial"/>
          <w:b/>
          <w:sz w:val="20"/>
          <w:szCs w:val="20"/>
        </w:rPr>
        <w:t>ст. 20</w:t>
      </w:r>
      <w:r w:rsidR="00601762">
        <w:rPr>
          <w:rFonts w:ascii="Arial" w:hAnsi="Arial" w:cs="Arial"/>
          <w:sz w:val="20"/>
          <w:szCs w:val="20"/>
        </w:rPr>
        <w:t>).</w:t>
      </w:r>
      <w:r w:rsidR="002A6F1C">
        <w:rPr>
          <w:rFonts w:ascii="Arial" w:hAnsi="Arial" w:cs="Arial"/>
          <w:sz w:val="20"/>
          <w:szCs w:val="20"/>
        </w:rPr>
        <w:t xml:space="preserve"> </w:t>
      </w:r>
    </w:p>
    <w:p w14:paraId="636B1FC7" w14:textId="77777777" w:rsidR="00213EB7" w:rsidRDefault="00B92603"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21,22) Остальные шесть советников поддержали внесенное </w:t>
      </w:r>
      <w:proofErr w:type="spellStart"/>
      <w:r>
        <w:rPr>
          <w:rFonts w:ascii="Arial" w:hAnsi="Arial" w:cs="Arial"/>
          <w:sz w:val="20"/>
          <w:szCs w:val="20"/>
        </w:rPr>
        <w:t>Мемуханом</w:t>
      </w:r>
      <w:proofErr w:type="spellEnd"/>
      <w:r>
        <w:rPr>
          <w:rFonts w:ascii="Arial" w:hAnsi="Arial" w:cs="Arial"/>
          <w:sz w:val="20"/>
          <w:szCs w:val="20"/>
        </w:rPr>
        <w:t xml:space="preserve"> предложение</w:t>
      </w:r>
      <w:r w:rsidR="004E5CB6">
        <w:rPr>
          <w:rFonts w:ascii="Arial" w:hAnsi="Arial" w:cs="Arial"/>
          <w:sz w:val="20"/>
          <w:szCs w:val="20"/>
        </w:rPr>
        <w:t>,</w:t>
      </w:r>
      <w:r>
        <w:rPr>
          <w:rFonts w:ascii="Arial" w:hAnsi="Arial" w:cs="Arial"/>
          <w:sz w:val="20"/>
          <w:szCs w:val="20"/>
        </w:rPr>
        <w:t xml:space="preserve"> и вскоре новый закон был доведен до всех ста двадцати семи провинций, где его перевели на местные языки, чтобы ознакомиться с ним мог буквально каждый житель Персидской империи. </w:t>
      </w:r>
      <w:r w:rsidR="004A205C">
        <w:rPr>
          <w:rFonts w:ascii="Arial" w:hAnsi="Arial" w:cs="Arial"/>
          <w:sz w:val="20"/>
          <w:szCs w:val="20"/>
        </w:rPr>
        <w:t xml:space="preserve">В Септуагинте заключительная </w:t>
      </w:r>
      <w:r>
        <w:rPr>
          <w:rFonts w:ascii="Arial" w:hAnsi="Arial" w:cs="Arial"/>
          <w:sz w:val="20"/>
          <w:szCs w:val="20"/>
        </w:rPr>
        <w:t xml:space="preserve">часть стиха </w:t>
      </w:r>
      <w:r w:rsidRPr="00B92603">
        <w:rPr>
          <w:rFonts w:ascii="Arial" w:hAnsi="Arial" w:cs="Arial"/>
          <w:b/>
          <w:sz w:val="20"/>
          <w:szCs w:val="20"/>
        </w:rPr>
        <w:t>22</w:t>
      </w:r>
      <w:r>
        <w:rPr>
          <w:rFonts w:ascii="Arial" w:hAnsi="Arial" w:cs="Arial"/>
          <w:sz w:val="20"/>
          <w:szCs w:val="20"/>
        </w:rPr>
        <w:t xml:space="preserve"> отсутствует</w:t>
      </w:r>
      <w:r w:rsidR="004A205C">
        <w:rPr>
          <w:rFonts w:ascii="Arial" w:hAnsi="Arial" w:cs="Arial"/>
          <w:sz w:val="20"/>
          <w:szCs w:val="20"/>
        </w:rPr>
        <w:t>, в то время как в KJV она является повторением перевода изданного закона</w:t>
      </w:r>
      <w:r>
        <w:rPr>
          <w:rFonts w:ascii="Arial" w:hAnsi="Arial" w:cs="Arial"/>
          <w:sz w:val="20"/>
          <w:szCs w:val="20"/>
        </w:rPr>
        <w:t xml:space="preserve">. </w:t>
      </w:r>
      <w:r w:rsidR="004A205C">
        <w:rPr>
          <w:rFonts w:ascii="Arial" w:hAnsi="Arial" w:cs="Arial"/>
          <w:sz w:val="20"/>
          <w:szCs w:val="20"/>
        </w:rPr>
        <w:t>Прочие переводы Библии относят эту часть в ведение мужа, который, являясь главой своего дома, определяет и язык, на котором в нём должны говорить.</w:t>
      </w:r>
      <w:r w:rsidR="002A6F1C">
        <w:rPr>
          <w:rFonts w:ascii="Arial" w:hAnsi="Arial" w:cs="Arial"/>
          <w:sz w:val="20"/>
          <w:szCs w:val="20"/>
        </w:rPr>
        <w:br/>
      </w:r>
      <w:r w:rsidR="002A6F1C">
        <w:rPr>
          <w:rFonts w:ascii="Arial" w:hAnsi="Arial" w:cs="Arial"/>
          <w:sz w:val="20"/>
          <w:szCs w:val="20"/>
        </w:rPr>
        <w:br/>
        <w:t xml:space="preserve">Каково наше собственное отношение к идее о том, что жена должна слушаться своего мужа? Положительное мнение по этому вопросу в Британии двадцать первого века будет считаться </w:t>
      </w:r>
      <w:r>
        <w:rPr>
          <w:rFonts w:ascii="Arial" w:hAnsi="Arial" w:cs="Arial"/>
          <w:sz w:val="20"/>
          <w:szCs w:val="20"/>
        </w:rPr>
        <w:t>некорректным</w:t>
      </w:r>
      <w:r w:rsidR="002A6F1C">
        <w:rPr>
          <w:rFonts w:ascii="Arial" w:hAnsi="Arial" w:cs="Arial"/>
          <w:sz w:val="20"/>
          <w:szCs w:val="20"/>
        </w:rPr>
        <w:t xml:space="preserve">. </w:t>
      </w:r>
      <w:r w:rsidR="00760D55">
        <w:rPr>
          <w:rFonts w:ascii="Arial" w:hAnsi="Arial" w:cs="Arial"/>
          <w:sz w:val="20"/>
          <w:szCs w:val="20"/>
        </w:rPr>
        <w:t xml:space="preserve">Однако Павел утверждает в </w:t>
      </w:r>
      <w:proofErr w:type="spellStart"/>
      <w:r w:rsidR="00760D55" w:rsidRPr="00760D55">
        <w:rPr>
          <w:rFonts w:ascii="Arial" w:hAnsi="Arial" w:cs="Arial"/>
          <w:b/>
          <w:sz w:val="20"/>
          <w:szCs w:val="20"/>
        </w:rPr>
        <w:t>Еф</w:t>
      </w:r>
      <w:proofErr w:type="spellEnd"/>
      <w:r w:rsidR="00760D55" w:rsidRPr="00760D55">
        <w:rPr>
          <w:rFonts w:ascii="Arial" w:hAnsi="Arial" w:cs="Arial"/>
          <w:b/>
          <w:sz w:val="20"/>
          <w:szCs w:val="20"/>
        </w:rPr>
        <w:t>. 5:24</w:t>
      </w:r>
      <w:r w:rsidR="00760D55">
        <w:rPr>
          <w:rFonts w:ascii="Arial" w:hAnsi="Arial" w:cs="Arial"/>
          <w:sz w:val="20"/>
          <w:szCs w:val="20"/>
        </w:rPr>
        <w:t xml:space="preserve">, </w:t>
      </w:r>
      <w:r w:rsidR="00760D55">
        <w:rPr>
          <w:rFonts w:ascii="Arial" w:hAnsi="Arial" w:cs="Arial"/>
          <w:sz w:val="20"/>
          <w:szCs w:val="20"/>
        </w:rPr>
        <w:lastRenderedPageBreak/>
        <w:t>что жены должны подчиняться своим мужьям во всём. Едва ли апостол при этом подразумевает, что муж волен выкрикивать команды как какой-нибудь римский сотник и ожидать, что жена в то же мгновенье</w:t>
      </w:r>
      <w:r>
        <w:rPr>
          <w:rFonts w:ascii="Arial" w:hAnsi="Arial" w:cs="Arial"/>
          <w:sz w:val="20"/>
          <w:szCs w:val="20"/>
        </w:rPr>
        <w:t xml:space="preserve"> помчится исполнять их</w:t>
      </w:r>
      <w:r w:rsidR="00760D55">
        <w:rPr>
          <w:rFonts w:ascii="Arial" w:hAnsi="Arial" w:cs="Arial"/>
          <w:sz w:val="20"/>
          <w:szCs w:val="20"/>
        </w:rPr>
        <w:t xml:space="preserve">. </w:t>
      </w:r>
      <w:r w:rsidR="00F90803">
        <w:rPr>
          <w:rFonts w:ascii="Arial" w:hAnsi="Arial" w:cs="Arial"/>
          <w:sz w:val="20"/>
          <w:szCs w:val="20"/>
        </w:rPr>
        <w:t xml:space="preserve">Всякий любящий муж всегда испросит мнение своей жены по поводу стоящих перед семьей вопросов. Но в </w:t>
      </w:r>
      <w:proofErr w:type="gramStart"/>
      <w:r w:rsidR="00F90803">
        <w:rPr>
          <w:rFonts w:ascii="Arial" w:hAnsi="Arial" w:cs="Arial"/>
          <w:sz w:val="20"/>
          <w:szCs w:val="20"/>
        </w:rPr>
        <w:t>конечном итоге</w:t>
      </w:r>
      <w:proofErr w:type="gramEnd"/>
      <w:r w:rsidR="00F90803">
        <w:rPr>
          <w:rFonts w:ascii="Arial" w:hAnsi="Arial" w:cs="Arial"/>
          <w:sz w:val="20"/>
          <w:szCs w:val="20"/>
        </w:rPr>
        <w:t xml:space="preserve"> ответственность за принятие наиболее важных решений, затрагивающих будущее всей семьи, лежит на его плечах как на главе дома. Тема подчинения открывается в </w:t>
      </w:r>
      <w:r w:rsidR="00F90803" w:rsidRPr="00476A64">
        <w:rPr>
          <w:rFonts w:ascii="Arial" w:hAnsi="Arial" w:cs="Arial"/>
          <w:b/>
          <w:sz w:val="20"/>
          <w:szCs w:val="20"/>
        </w:rPr>
        <w:t xml:space="preserve">Послании </w:t>
      </w:r>
      <w:proofErr w:type="spellStart"/>
      <w:r w:rsidR="00F90803" w:rsidRPr="00476A64">
        <w:rPr>
          <w:rFonts w:ascii="Arial" w:hAnsi="Arial" w:cs="Arial"/>
          <w:b/>
          <w:sz w:val="20"/>
          <w:szCs w:val="20"/>
        </w:rPr>
        <w:t>Ефесянам</w:t>
      </w:r>
      <w:proofErr w:type="spellEnd"/>
      <w:r w:rsidR="00F90803" w:rsidRPr="00476A64">
        <w:rPr>
          <w:rFonts w:ascii="Arial" w:hAnsi="Arial" w:cs="Arial"/>
          <w:b/>
          <w:sz w:val="20"/>
          <w:szCs w:val="20"/>
        </w:rPr>
        <w:t xml:space="preserve"> 5:21</w:t>
      </w:r>
      <w:r w:rsidR="00F90803">
        <w:rPr>
          <w:rFonts w:ascii="Arial" w:hAnsi="Arial" w:cs="Arial"/>
          <w:sz w:val="20"/>
          <w:szCs w:val="20"/>
        </w:rPr>
        <w:t xml:space="preserve"> и переходит далее в шестую главу. Каждый из нас должен подчиняться другим братьям и сестрам, не продавливая лишь своё собственное мнение или решение. Жены, дети и слуги – все должны уметь подчиняться, не пренебрегая теми, кто находится в ответе за них. </w:t>
      </w:r>
      <w:r w:rsidR="000C62ED">
        <w:rPr>
          <w:rFonts w:ascii="Arial" w:hAnsi="Arial" w:cs="Arial"/>
          <w:sz w:val="20"/>
          <w:szCs w:val="20"/>
        </w:rPr>
        <w:t>Нарушение в наши дни естественного порядка вещей и исчезновение уважения к власти ведет к снижению дисциплины в образовательных школах, к неповиновению полиции, к массовым волнениям в ряде стран и выступлениям против их правительств. Всё это является следствием духа Французской революции, заключенного в трех словах – свобода, равенство, братство.</w:t>
      </w:r>
    </w:p>
    <w:p w14:paraId="1FAEFEA5" w14:textId="77777777" w:rsidR="000C62ED" w:rsidRDefault="00312663" w:rsidP="0050450E">
      <w:pPr>
        <w:pStyle w:val="Heading1"/>
      </w:pPr>
      <w:bookmarkStart w:id="9" w:name="_Toc27129223"/>
      <w:r>
        <w:t>ГЛАВА ВТОРАЯ</w:t>
      </w:r>
      <w:bookmarkEnd w:id="9"/>
    </w:p>
    <w:p w14:paraId="176BC241" w14:textId="77777777" w:rsidR="00312663" w:rsidRDefault="00312663" w:rsidP="0050450E">
      <w:pPr>
        <w:pStyle w:val="Heading2"/>
      </w:pPr>
      <w:bookmarkStart w:id="10" w:name="_Toc27129224"/>
      <w:r>
        <w:t>НОВАЯ ЦАРИЦА</w:t>
      </w:r>
      <w:bookmarkEnd w:id="10"/>
    </w:p>
    <w:p w14:paraId="1C0807F0" w14:textId="77777777" w:rsidR="00312663" w:rsidRDefault="00312663"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w:t>
      </w:r>
      <w:proofErr w:type="gramStart"/>
      <w:r>
        <w:rPr>
          <w:rFonts w:ascii="Arial" w:hAnsi="Arial" w:cs="Arial"/>
          <w:sz w:val="20"/>
          <w:szCs w:val="20"/>
        </w:rPr>
        <w:t>)</w:t>
      </w:r>
      <w:proofErr w:type="gramEnd"/>
      <w:r>
        <w:rPr>
          <w:rFonts w:ascii="Arial" w:hAnsi="Arial" w:cs="Arial"/>
          <w:sz w:val="20"/>
          <w:szCs w:val="20"/>
        </w:rPr>
        <w:t xml:space="preserve"> Поскольку мы читаем в </w:t>
      </w:r>
      <w:proofErr w:type="spellStart"/>
      <w:r w:rsidRPr="00476A64">
        <w:rPr>
          <w:rFonts w:ascii="Arial" w:hAnsi="Arial" w:cs="Arial"/>
          <w:b/>
          <w:sz w:val="20"/>
          <w:szCs w:val="20"/>
        </w:rPr>
        <w:t>Есф</w:t>
      </w:r>
      <w:proofErr w:type="spellEnd"/>
      <w:r w:rsidRPr="00476A64">
        <w:rPr>
          <w:rFonts w:ascii="Arial" w:hAnsi="Arial" w:cs="Arial"/>
          <w:b/>
          <w:sz w:val="20"/>
          <w:szCs w:val="20"/>
        </w:rPr>
        <w:t>. 2:16</w:t>
      </w:r>
      <w:r>
        <w:rPr>
          <w:rFonts w:ascii="Arial" w:hAnsi="Arial" w:cs="Arial"/>
          <w:sz w:val="20"/>
          <w:szCs w:val="20"/>
        </w:rPr>
        <w:t xml:space="preserve">, что новая царица заняла место </w:t>
      </w:r>
      <w:proofErr w:type="spellStart"/>
      <w:r>
        <w:rPr>
          <w:rFonts w:ascii="Arial" w:hAnsi="Arial" w:cs="Arial"/>
          <w:sz w:val="20"/>
          <w:szCs w:val="20"/>
        </w:rPr>
        <w:t>Астинь</w:t>
      </w:r>
      <w:proofErr w:type="spellEnd"/>
      <w:r>
        <w:rPr>
          <w:rFonts w:ascii="Arial" w:hAnsi="Arial" w:cs="Arial"/>
          <w:sz w:val="20"/>
          <w:szCs w:val="20"/>
        </w:rPr>
        <w:t xml:space="preserve"> в седьмой год правления Артаксеркса (спустя</w:t>
      </w:r>
      <w:r w:rsidR="000E7339">
        <w:rPr>
          <w:rFonts w:ascii="Arial" w:hAnsi="Arial" w:cs="Arial"/>
          <w:sz w:val="20"/>
          <w:szCs w:val="20"/>
        </w:rPr>
        <w:t xml:space="preserve"> </w:t>
      </w:r>
      <w:r>
        <w:rPr>
          <w:rFonts w:ascii="Arial" w:hAnsi="Arial" w:cs="Arial"/>
          <w:sz w:val="20"/>
          <w:szCs w:val="20"/>
        </w:rPr>
        <w:t xml:space="preserve">год с начала её подготовки к этому высокому положению), то легко обратить внимание на трехлетний пробел между смещением </w:t>
      </w:r>
      <w:proofErr w:type="spellStart"/>
      <w:r>
        <w:rPr>
          <w:rFonts w:ascii="Arial" w:hAnsi="Arial" w:cs="Arial"/>
          <w:sz w:val="20"/>
          <w:szCs w:val="20"/>
        </w:rPr>
        <w:t>Астинь</w:t>
      </w:r>
      <w:proofErr w:type="spellEnd"/>
      <w:r>
        <w:rPr>
          <w:rFonts w:ascii="Arial" w:hAnsi="Arial" w:cs="Arial"/>
          <w:sz w:val="20"/>
          <w:szCs w:val="20"/>
        </w:rPr>
        <w:t xml:space="preserve"> и поиском ей замены. Задержка в три года объясняется неудачным </w:t>
      </w:r>
      <w:r w:rsidR="00F27E28">
        <w:rPr>
          <w:rFonts w:ascii="Arial" w:hAnsi="Arial" w:cs="Arial"/>
          <w:sz w:val="20"/>
          <w:szCs w:val="20"/>
        </w:rPr>
        <w:t xml:space="preserve">военным походом </w:t>
      </w:r>
      <w:r>
        <w:rPr>
          <w:rFonts w:ascii="Arial" w:hAnsi="Arial" w:cs="Arial"/>
          <w:sz w:val="20"/>
          <w:szCs w:val="20"/>
        </w:rPr>
        <w:t>в Грецию, которое возымело место в шестой год</w:t>
      </w:r>
      <w:r w:rsidR="00F27E28">
        <w:rPr>
          <w:rFonts w:ascii="Arial" w:hAnsi="Arial" w:cs="Arial"/>
          <w:sz w:val="20"/>
          <w:szCs w:val="20"/>
        </w:rPr>
        <w:t xml:space="preserve"> царствования по истечении трех предшествующих лет подготовки к нему. </w:t>
      </w:r>
    </w:p>
    <w:p w14:paraId="7B25513C" w14:textId="77777777" w:rsidR="00F27E28" w:rsidRDefault="00F27E28"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2-4) Охвативший всю империю поиск красивых женщин говорит </w:t>
      </w:r>
      <w:r>
        <w:rPr>
          <w:rFonts w:ascii="Arial" w:hAnsi="Arial" w:cs="Arial"/>
          <w:sz w:val="20"/>
          <w:szCs w:val="20"/>
        </w:rPr>
        <w:lastRenderedPageBreak/>
        <w:t xml:space="preserve">о том, что любовь была отнюдь не первостепенным условием для царского брака. Избранницей правителя Персии надлежало стать той, которая будет «хороша в глазах царя» (оригинальный иврит). Как должна была чувствовать себя </w:t>
      </w:r>
      <w:proofErr w:type="gramStart"/>
      <w:r>
        <w:rPr>
          <w:rFonts w:ascii="Arial" w:hAnsi="Arial" w:cs="Arial"/>
          <w:sz w:val="20"/>
          <w:szCs w:val="20"/>
        </w:rPr>
        <w:t>молодая девушка</w:t>
      </w:r>
      <w:proofErr w:type="gramEnd"/>
      <w:r>
        <w:rPr>
          <w:rFonts w:ascii="Arial" w:hAnsi="Arial" w:cs="Arial"/>
          <w:sz w:val="20"/>
          <w:szCs w:val="20"/>
        </w:rPr>
        <w:t>, избранная для жизни во дворце и оттого навсегда лишенная связи со своими друзьями</w:t>
      </w:r>
      <w:r w:rsidR="001A7AC0">
        <w:rPr>
          <w:rFonts w:ascii="Arial" w:hAnsi="Arial" w:cs="Arial"/>
          <w:sz w:val="20"/>
          <w:szCs w:val="20"/>
        </w:rPr>
        <w:t xml:space="preserve"> и родственниками</w:t>
      </w:r>
      <w:r>
        <w:rPr>
          <w:rFonts w:ascii="Arial" w:hAnsi="Arial" w:cs="Arial"/>
          <w:sz w:val="20"/>
          <w:szCs w:val="20"/>
        </w:rPr>
        <w:t>? Способна ли жизнь в роскоши утолить чувство одиночества?</w:t>
      </w:r>
      <w:r w:rsidR="001A7AC0">
        <w:rPr>
          <w:rFonts w:ascii="Arial" w:hAnsi="Arial" w:cs="Arial"/>
          <w:sz w:val="20"/>
          <w:szCs w:val="20"/>
        </w:rPr>
        <w:t xml:space="preserve"> В данном случае всё выглядит так, что у избранных кандидаток на роль жены императора выбора не было и в помине, однако здесь сложно не вспомнить о решении Моисея отказаться от всех богатств и удовольствий Египта в пользу страданий со Христом, влекущих за собой куда более долговременную, непреходящую награду (</w:t>
      </w:r>
      <w:r w:rsidR="001A7AC0" w:rsidRPr="001A7AC0">
        <w:rPr>
          <w:rFonts w:ascii="Arial" w:hAnsi="Arial" w:cs="Arial"/>
          <w:b/>
          <w:sz w:val="20"/>
          <w:szCs w:val="20"/>
        </w:rPr>
        <w:t>Евр. 11:24-26</w:t>
      </w:r>
      <w:r w:rsidR="001A7AC0">
        <w:rPr>
          <w:rFonts w:ascii="Arial" w:hAnsi="Arial" w:cs="Arial"/>
          <w:sz w:val="20"/>
          <w:szCs w:val="20"/>
        </w:rPr>
        <w:t>).</w:t>
      </w:r>
    </w:p>
    <w:p w14:paraId="61AA5CD6" w14:textId="77777777" w:rsidR="00C423E2" w:rsidRDefault="00C423E2"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w:t>
      </w:r>
      <w:r w:rsidR="00180C36">
        <w:rPr>
          <w:rFonts w:ascii="Arial" w:hAnsi="Arial" w:cs="Arial"/>
          <w:sz w:val="20"/>
          <w:szCs w:val="20"/>
        </w:rPr>
        <w:t>5,6</w:t>
      </w:r>
      <w:proofErr w:type="gramStart"/>
      <w:r>
        <w:rPr>
          <w:rFonts w:ascii="Arial" w:hAnsi="Arial" w:cs="Arial"/>
          <w:sz w:val="20"/>
          <w:szCs w:val="20"/>
        </w:rPr>
        <w:t>)</w:t>
      </w:r>
      <w:proofErr w:type="gramEnd"/>
      <w:r>
        <w:rPr>
          <w:rFonts w:ascii="Arial" w:hAnsi="Arial" w:cs="Arial"/>
          <w:sz w:val="20"/>
          <w:szCs w:val="20"/>
        </w:rPr>
        <w:t xml:space="preserve"> </w:t>
      </w:r>
      <w:r w:rsidR="008777F2">
        <w:rPr>
          <w:rFonts w:ascii="Arial" w:hAnsi="Arial" w:cs="Arial"/>
          <w:sz w:val="20"/>
          <w:szCs w:val="20"/>
        </w:rPr>
        <w:t xml:space="preserve">Здесь мы узнаём, что опекун Есфири происходил из семейства Саула – первого царя Израиля. Его потомки оказались в числе «хороших смокв» Иеремии, то есть тех </w:t>
      </w:r>
      <w:r w:rsidR="0017231C">
        <w:rPr>
          <w:rFonts w:ascii="Arial" w:hAnsi="Arial" w:cs="Arial"/>
          <w:sz w:val="20"/>
          <w:szCs w:val="20"/>
        </w:rPr>
        <w:t>иудейских</w:t>
      </w:r>
      <w:r w:rsidR="0017231C" w:rsidRPr="0017231C">
        <w:rPr>
          <w:rFonts w:ascii="Arial" w:hAnsi="Arial" w:cs="Arial"/>
          <w:sz w:val="20"/>
          <w:szCs w:val="20"/>
        </w:rPr>
        <w:t xml:space="preserve"> </w:t>
      </w:r>
      <w:r w:rsidR="008777F2">
        <w:rPr>
          <w:rFonts w:ascii="Arial" w:hAnsi="Arial" w:cs="Arial"/>
          <w:sz w:val="20"/>
          <w:szCs w:val="20"/>
        </w:rPr>
        <w:t xml:space="preserve">пленников, которые нашли себе пристанище в Вавилоне до времени восстановления Иерусалима. Они решили не возвращаться после победы царя Кира, но либо он сам, либо и остальные из них перебрались жить в Персию. Имя </w:t>
      </w:r>
      <w:proofErr w:type="spellStart"/>
      <w:r w:rsidR="008777F2" w:rsidRPr="008777F2">
        <w:rPr>
          <w:rFonts w:ascii="Arial" w:hAnsi="Arial" w:cs="Arial"/>
          <w:sz w:val="20"/>
          <w:szCs w:val="20"/>
          <w:u w:val="single"/>
        </w:rPr>
        <w:t>Мард</w:t>
      </w:r>
      <w:r w:rsidR="008777F2">
        <w:rPr>
          <w:rFonts w:ascii="Arial" w:hAnsi="Arial" w:cs="Arial"/>
          <w:sz w:val="20"/>
          <w:szCs w:val="20"/>
        </w:rPr>
        <w:t>охей</w:t>
      </w:r>
      <w:proofErr w:type="spellEnd"/>
      <w:r w:rsidR="008777F2">
        <w:rPr>
          <w:rFonts w:ascii="Arial" w:hAnsi="Arial" w:cs="Arial"/>
          <w:sz w:val="20"/>
          <w:szCs w:val="20"/>
        </w:rPr>
        <w:t xml:space="preserve"> вероятно происходит от имени вавилонского бога </w:t>
      </w:r>
      <w:r w:rsidR="008777F2" w:rsidRPr="008777F2">
        <w:rPr>
          <w:rFonts w:ascii="Arial" w:hAnsi="Arial" w:cs="Arial"/>
          <w:sz w:val="20"/>
          <w:szCs w:val="20"/>
          <w:u w:val="single"/>
        </w:rPr>
        <w:t>Мард</w:t>
      </w:r>
      <w:r w:rsidR="008777F2">
        <w:rPr>
          <w:rFonts w:ascii="Arial" w:hAnsi="Arial" w:cs="Arial"/>
          <w:sz w:val="20"/>
          <w:szCs w:val="20"/>
        </w:rPr>
        <w:t xml:space="preserve">ука, так же как, например, и имя Даниила было изменено на </w:t>
      </w:r>
      <w:r w:rsidR="008777F2" w:rsidRPr="008777F2">
        <w:rPr>
          <w:rFonts w:ascii="Arial" w:hAnsi="Arial" w:cs="Arial"/>
          <w:sz w:val="20"/>
          <w:szCs w:val="20"/>
          <w:u w:val="single"/>
        </w:rPr>
        <w:t>Вал</w:t>
      </w:r>
      <w:r w:rsidR="008777F2">
        <w:rPr>
          <w:rFonts w:ascii="Arial" w:hAnsi="Arial" w:cs="Arial"/>
          <w:sz w:val="20"/>
          <w:szCs w:val="20"/>
        </w:rPr>
        <w:t>тасар</w:t>
      </w:r>
      <w:r w:rsidR="00512FF9">
        <w:rPr>
          <w:rFonts w:ascii="Arial" w:hAnsi="Arial" w:cs="Arial"/>
          <w:sz w:val="20"/>
          <w:szCs w:val="20"/>
        </w:rPr>
        <w:t xml:space="preserve"> (от обозначения верховного божества в Древней Месопотамии – </w:t>
      </w:r>
      <w:r w:rsidR="00512FF9" w:rsidRPr="00512FF9">
        <w:rPr>
          <w:rFonts w:ascii="Arial" w:hAnsi="Arial" w:cs="Arial"/>
          <w:sz w:val="20"/>
          <w:szCs w:val="20"/>
          <w:u w:val="single"/>
        </w:rPr>
        <w:t>Бэл</w:t>
      </w:r>
      <w:r w:rsidR="00512FF9">
        <w:rPr>
          <w:rFonts w:ascii="Arial" w:hAnsi="Arial" w:cs="Arial"/>
          <w:sz w:val="20"/>
          <w:szCs w:val="20"/>
        </w:rPr>
        <w:t>а)</w:t>
      </w:r>
      <w:r w:rsidR="008777F2">
        <w:rPr>
          <w:rFonts w:ascii="Arial" w:hAnsi="Arial" w:cs="Arial"/>
          <w:sz w:val="20"/>
          <w:szCs w:val="20"/>
        </w:rPr>
        <w:t>.</w:t>
      </w:r>
    </w:p>
    <w:p w14:paraId="5FB86943" w14:textId="77777777" w:rsidR="00512FF9" w:rsidRDefault="00512FF9"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7) </w:t>
      </w:r>
      <w:proofErr w:type="spellStart"/>
      <w:r w:rsidR="00320203">
        <w:rPr>
          <w:rFonts w:ascii="Arial" w:hAnsi="Arial" w:cs="Arial"/>
          <w:sz w:val="20"/>
          <w:szCs w:val="20"/>
        </w:rPr>
        <w:t>Гадасса</w:t>
      </w:r>
      <w:proofErr w:type="spellEnd"/>
      <w:r w:rsidR="00320203">
        <w:rPr>
          <w:rFonts w:ascii="Arial" w:hAnsi="Arial" w:cs="Arial"/>
          <w:sz w:val="20"/>
          <w:szCs w:val="20"/>
        </w:rPr>
        <w:t xml:space="preserve"> – это еврейское имя, означающее «миртовое дерево». Мирты произрастают во влажном кли</w:t>
      </w:r>
      <w:r w:rsidR="0017231C">
        <w:rPr>
          <w:rFonts w:ascii="Arial" w:hAnsi="Arial" w:cs="Arial"/>
          <w:sz w:val="20"/>
          <w:szCs w:val="20"/>
        </w:rPr>
        <w:t>мате. Они являются вечнозеленым растением, которое богато</w:t>
      </w:r>
      <w:r w:rsidR="00320203">
        <w:rPr>
          <w:rFonts w:ascii="Arial" w:hAnsi="Arial" w:cs="Arial"/>
          <w:sz w:val="20"/>
          <w:szCs w:val="20"/>
        </w:rPr>
        <w:t xml:space="preserve"> эфирными маслами и к</w:t>
      </w:r>
      <w:r w:rsidR="0017231C">
        <w:rPr>
          <w:rFonts w:ascii="Arial" w:hAnsi="Arial" w:cs="Arial"/>
          <w:sz w:val="20"/>
          <w:szCs w:val="20"/>
        </w:rPr>
        <w:t>оторое</w:t>
      </w:r>
      <w:r w:rsidR="00320203">
        <w:rPr>
          <w:rFonts w:ascii="Arial" w:hAnsi="Arial" w:cs="Arial"/>
          <w:sz w:val="20"/>
          <w:szCs w:val="20"/>
        </w:rPr>
        <w:t xml:space="preserve"> во время цветения испуска</w:t>
      </w:r>
      <w:r w:rsidR="0017231C">
        <w:rPr>
          <w:rFonts w:ascii="Arial" w:hAnsi="Arial" w:cs="Arial"/>
          <w:sz w:val="20"/>
          <w:szCs w:val="20"/>
        </w:rPr>
        <w:t>е</w:t>
      </w:r>
      <w:r w:rsidR="00320203">
        <w:rPr>
          <w:rFonts w:ascii="Arial" w:hAnsi="Arial" w:cs="Arial"/>
          <w:sz w:val="20"/>
          <w:szCs w:val="20"/>
        </w:rPr>
        <w:t xml:space="preserve">т благоухающий аромат. </w:t>
      </w:r>
      <w:r w:rsidR="00CF2E1C">
        <w:rPr>
          <w:rFonts w:ascii="Arial" w:hAnsi="Arial" w:cs="Arial"/>
          <w:sz w:val="20"/>
          <w:szCs w:val="20"/>
        </w:rPr>
        <w:t xml:space="preserve">Персидское имя </w:t>
      </w:r>
      <w:proofErr w:type="spellStart"/>
      <w:r w:rsidR="00CF2E1C">
        <w:rPr>
          <w:rFonts w:ascii="Arial" w:hAnsi="Arial" w:cs="Arial"/>
          <w:sz w:val="20"/>
          <w:szCs w:val="20"/>
        </w:rPr>
        <w:t>Гадассы</w:t>
      </w:r>
      <w:proofErr w:type="spellEnd"/>
      <w:r w:rsidR="00CF2E1C">
        <w:rPr>
          <w:rFonts w:ascii="Arial" w:hAnsi="Arial" w:cs="Arial"/>
          <w:sz w:val="20"/>
          <w:szCs w:val="20"/>
        </w:rPr>
        <w:t xml:space="preserve"> – Есфирь – может означать «звезда», однако некоторые комментаторы отмечают его возможную связь с именем небезызвестной ближневосточной богини – Иштар. </w:t>
      </w:r>
      <w:r w:rsidR="00476A64">
        <w:rPr>
          <w:rFonts w:ascii="Arial" w:hAnsi="Arial" w:cs="Arial"/>
          <w:sz w:val="20"/>
          <w:szCs w:val="20"/>
        </w:rPr>
        <w:t xml:space="preserve">Она была сиротой, а потому её двоюродный брат, </w:t>
      </w:r>
      <w:proofErr w:type="gramStart"/>
      <w:r w:rsidR="00476A64">
        <w:rPr>
          <w:rFonts w:ascii="Arial" w:hAnsi="Arial" w:cs="Arial"/>
          <w:sz w:val="20"/>
          <w:szCs w:val="20"/>
        </w:rPr>
        <w:t>который судя по всему</w:t>
      </w:r>
      <w:proofErr w:type="gramEnd"/>
      <w:r w:rsidR="00476A64">
        <w:rPr>
          <w:rFonts w:ascii="Arial" w:hAnsi="Arial" w:cs="Arial"/>
          <w:sz w:val="20"/>
          <w:szCs w:val="20"/>
        </w:rPr>
        <w:t xml:space="preserve"> оставался неженатым и был старше её, воспитывал </w:t>
      </w:r>
      <w:r w:rsidR="0017231C">
        <w:rPr>
          <w:rFonts w:ascii="Arial" w:hAnsi="Arial" w:cs="Arial"/>
          <w:sz w:val="20"/>
          <w:szCs w:val="20"/>
        </w:rPr>
        <w:t xml:space="preserve">Есфирь </w:t>
      </w:r>
      <w:r w:rsidR="00476A64">
        <w:rPr>
          <w:rFonts w:ascii="Arial" w:hAnsi="Arial" w:cs="Arial"/>
          <w:sz w:val="20"/>
          <w:szCs w:val="20"/>
        </w:rPr>
        <w:t xml:space="preserve">как свою собственную дочь. Об её умершем отце говорится в </w:t>
      </w:r>
      <w:proofErr w:type="spellStart"/>
      <w:r w:rsidR="00476A64" w:rsidRPr="00476A64">
        <w:rPr>
          <w:rFonts w:ascii="Arial" w:hAnsi="Arial" w:cs="Arial"/>
          <w:b/>
          <w:sz w:val="20"/>
          <w:szCs w:val="20"/>
        </w:rPr>
        <w:t>Есф</w:t>
      </w:r>
      <w:proofErr w:type="spellEnd"/>
      <w:r w:rsidR="00476A64" w:rsidRPr="00476A64">
        <w:rPr>
          <w:rFonts w:ascii="Arial" w:hAnsi="Arial" w:cs="Arial"/>
          <w:b/>
          <w:sz w:val="20"/>
          <w:szCs w:val="20"/>
        </w:rPr>
        <w:t>. 2:15</w:t>
      </w:r>
      <w:r w:rsidR="00476A64">
        <w:rPr>
          <w:rFonts w:ascii="Arial" w:hAnsi="Arial" w:cs="Arial"/>
          <w:sz w:val="20"/>
          <w:szCs w:val="20"/>
        </w:rPr>
        <w:t xml:space="preserve">. </w:t>
      </w:r>
    </w:p>
    <w:p w14:paraId="40AB2248" w14:textId="77777777" w:rsidR="00281B55" w:rsidRDefault="00281B55"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8,9</w:t>
      </w:r>
      <w:proofErr w:type="gramStart"/>
      <w:r>
        <w:rPr>
          <w:rFonts w:ascii="Arial" w:hAnsi="Arial" w:cs="Arial"/>
          <w:sz w:val="20"/>
          <w:szCs w:val="20"/>
        </w:rPr>
        <w:t>)</w:t>
      </w:r>
      <w:proofErr w:type="gramEnd"/>
      <w:r>
        <w:rPr>
          <w:rFonts w:ascii="Arial" w:hAnsi="Arial" w:cs="Arial"/>
          <w:sz w:val="20"/>
          <w:szCs w:val="20"/>
        </w:rPr>
        <w:t xml:space="preserve"> </w:t>
      </w:r>
      <w:r w:rsidR="00414DB0">
        <w:rPr>
          <w:rFonts w:ascii="Arial" w:hAnsi="Arial" w:cs="Arial"/>
          <w:sz w:val="20"/>
          <w:szCs w:val="20"/>
        </w:rPr>
        <w:t xml:space="preserve">Когда царские «искатели талантов» прочесывали Сузы, то </w:t>
      </w:r>
      <w:r w:rsidR="00414DB0">
        <w:rPr>
          <w:rFonts w:ascii="Arial" w:hAnsi="Arial" w:cs="Arial"/>
          <w:sz w:val="20"/>
          <w:szCs w:val="20"/>
        </w:rPr>
        <w:lastRenderedPageBreak/>
        <w:t xml:space="preserve">в качестве одной из потенциальных невест была избрана и Есфирь, к которой тут же приставили семь личных прислужников. Замечание, что она «приобрела благоволение» у </w:t>
      </w:r>
      <w:proofErr w:type="spellStart"/>
      <w:r w:rsidR="00414DB0">
        <w:rPr>
          <w:rFonts w:ascii="Arial" w:hAnsi="Arial" w:cs="Arial"/>
          <w:sz w:val="20"/>
          <w:szCs w:val="20"/>
        </w:rPr>
        <w:t>Гегая</w:t>
      </w:r>
      <w:proofErr w:type="spellEnd"/>
      <w:r w:rsidR="00414DB0">
        <w:rPr>
          <w:rFonts w:ascii="Arial" w:hAnsi="Arial" w:cs="Arial"/>
          <w:sz w:val="20"/>
          <w:szCs w:val="20"/>
        </w:rPr>
        <w:t xml:space="preserve">, заправлявшего всем царским гаремом, является еще одной подсказкой о том, что Бог Израилев готовил её к роли спасительницы своего народа. </w:t>
      </w:r>
      <w:r w:rsidR="006C599F">
        <w:rPr>
          <w:rFonts w:ascii="Arial" w:hAnsi="Arial" w:cs="Arial"/>
          <w:sz w:val="20"/>
          <w:szCs w:val="20"/>
        </w:rPr>
        <w:t>Эта фраза напоминает и о других героях Библии, которые, как и она, тоже во время своей жизни «обрели благоволение» – Иосиф, Давид и Даниил.</w:t>
      </w:r>
    </w:p>
    <w:p w14:paraId="004EF010" w14:textId="77777777" w:rsidR="006C599F" w:rsidRDefault="006C599F"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10</w:t>
      </w:r>
      <w:proofErr w:type="gramStart"/>
      <w:r>
        <w:rPr>
          <w:rFonts w:ascii="Arial" w:hAnsi="Arial" w:cs="Arial"/>
          <w:sz w:val="20"/>
          <w:szCs w:val="20"/>
        </w:rPr>
        <w:t>)</w:t>
      </w:r>
      <w:proofErr w:type="gramEnd"/>
      <w:r>
        <w:rPr>
          <w:rFonts w:ascii="Arial" w:hAnsi="Arial" w:cs="Arial"/>
          <w:sz w:val="20"/>
          <w:szCs w:val="20"/>
        </w:rPr>
        <w:t xml:space="preserve"> </w:t>
      </w:r>
      <w:r w:rsidR="00A4005E">
        <w:rPr>
          <w:rFonts w:ascii="Arial" w:hAnsi="Arial" w:cs="Arial"/>
          <w:sz w:val="20"/>
          <w:szCs w:val="20"/>
        </w:rPr>
        <w:t xml:space="preserve">Не совсем ясно, по какой причине </w:t>
      </w:r>
      <w:proofErr w:type="spellStart"/>
      <w:r w:rsidR="00A4005E">
        <w:rPr>
          <w:rFonts w:ascii="Arial" w:hAnsi="Arial" w:cs="Arial"/>
          <w:sz w:val="20"/>
          <w:szCs w:val="20"/>
        </w:rPr>
        <w:t>Мардохей</w:t>
      </w:r>
      <w:proofErr w:type="spellEnd"/>
      <w:r w:rsidR="00A4005E">
        <w:rPr>
          <w:rFonts w:ascii="Arial" w:hAnsi="Arial" w:cs="Arial"/>
          <w:sz w:val="20"/>
          <w:szCs w:val="20"/>
        </w:rPr>
        <w:t xml:space="preserve"> настаивал на том, чтобы Есфирь хранила свою национальность и родство в тайне. </w:t>
      </w:r>
      <w:proofErr w:type="gramStart"/>
      <w:r w:rsidR="00A4005E">
        <w:rPr>
          <w:rFonts w:ascii="Arial" w:hAnsi="Arial" w:cs="Arial"/>
          <w:sz w:val="20"/>
          <w:szCs w:val="20"/>
        </w:rPr>
        <w:t>Возможно</w:t>
      </w:r>
      <w:proofErr w:type="gramEnd"/>
      <w:r w:rsidR="00A4005E">
        <w:rPr>
          <w:rFonts w:ascii="Arial" w:hAnsi="Arial" w:cs="Arial"/>
          <w:sz w:val="20"/>
          <w:szCs w:val="20"/>
        </w:rPr>
        <w:t xml:space="preserve"> он считал, что эти подробности могли понизить её шансы на то, чтобы стать царицей. Это, в свою очередь, может означать, что он желал ей достичь успеха. Возможно также, </w:t>
      </w:r>
      <w:r w:rsidR="0017231C">
        <w:rPr>
          <w:rFonts w:ascii="Arial" w:hAnsi="Arial" w:cs="Arial"/>
          <w:sz w:val="20"/>
          <w:szCs w:val="20"/>
        </w:rPr>
        <w:t xml:space="preserve">он </w:t>
      </w:r>
      <w:r w:rsidR="00A4005E">
        <w:rPr>
          <w:rFonts w:ascii="Arial" w:hAnsi="Arial" w:cs="Arial"/>
          <w:sz w:val="20"/>
          <w:szCs w:val="20"/>
        </w:rPr>
        <w:t xml:space="preserve">уже в то время считал, что Есфирь, став одной из самых приближенных к царю фигур, сможет использовать свое положение на благо всего еврейского народа. Прочие иудеи могли бы, напротив, желать неудачи своим родственницам в этом языческом конкурсе невест по причине их необратимой зависимости от деспотичного чужеземного правителя в случае их победы. </w:t>
      </w:r>
      <w:r w:rsidR="00FC43FB">
        <w:rPr>
          <w:rFonts w:ascii="Arial" w:hAnsi="Arial" w:cs="Arial"/>
          <w:sz w:val="20"/>
          <w:szCs w:val="20"/>
        </w:rPr>
        <w:t>Но как окажется позже, исход всего дела был в руках Бога.</w:t>
      </w:r>
    </w:p>
    <w:p w14:paraId="6F5C495C" w14:textId="77777777" w:rsidR="00FC43FB" w:rsidRDefault="00FC43FB"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11) </w:t>
      </w:r>
      <w:r w:rsidR="00A91165">
        <w:rPr>
          <w:rFonts w:ascii="Arial" w:hAnsi="Arial" w:cs="Arial"/>
          <w:sz w:val="20"/>
          <w:szCs w:val="20"/>
        </w:rPr>
        <w:t xml:space="preserve">Положение </w:t>
      </w:r>
      <w:proofErr w:type="spellStart"/>
      <w:r w:rsidR="00A91165">
        <w:rPr>
          <w:rFonts w:ascii="Arial" w:hAnsi="Arial" w:cs="Arial"/>
          <w:sz w:val="20"/>
          <w:szCs w:val="20"/>
        </w:rPr>
        <w:t>Мардохея</w:t>
      </w:r>
      <w:proofErr w:type="spellEnd"/>
      <w:r w:rsidR="00A91165">
        <w:rPr>
          <w:rFonts w:ascii="Arial" w:hAnsi="Arial" w:cs="Arial"/>
          <w:sz w:val="20"/>
          <w:szCs w:val="20"/>
        </w:rPr>
        <w:t xml:space="preserve"> как одного из сидящих во вратах дворца позволяло ему оставаться в курсе дел Есфири, и немаловажную роль в этом играли слухи, которые, так или иначе просачиваясь из придворного гарема, не ускользали от его внимания.</w:t>
      </w:r>
    </w:p>
    <w:p w14:paraId="42774D6D" w14:textId="77777777" w:rsidR="00897398" w:rsidRDefault="00897398"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12) </w:t>
      </w:r>
      <w:r w:rsidR="004C1036">
        <w:rPr>
          <w:rFonts w:ascii="Arial" w:hAnsi="Arial" w:cs="Arial"/>
          <w:sz w:val="20"/>
          <w:szCs w:val="20"/>
        </w:rPr>
        <w:t>Очевидно существовало предписание</w:t>
      </w:r>
      <w:r w:rsidR="0017231C">
        <w:rPr>
          <w:rFonts w:ascii="Arial" w:hAnsi="Arial" w:cs="Arial"/>
          <w:sz w:val="20"/>
          <w:szCs w:val="20"/>
        </w:rPr>
        <w:t>, согласно которому</w:t>
      </w:r>
      <w:r w:rsidR="004C1036">
        <w:rPr>
          <w:rFonts w:ascii="Arial" w:hAnsi="Arial" w:cs="Arial"/>
          <w:sz w:val="20"/>
          <w:szCs w:val="20"/>
        </w:rPr>
        <w:t xml:space="preserve"> новая наложница в гареме должна была пройти особую подготовку в течение года. Мирровое масло обладало очень сильным ароматом. По сути, мирр</w:t>
      </w:r>
      <w:r w:rsidR="00235061">
        <w:rPr>
          <w:rFonts w:ascii="Arial" w:hAnsi="Arial" w:cs="Arial"/>
          <w:sz w:val="20"/>
          <w:szCs w:val="20"/>
        </w:rPr>
        <w:t>а</w:t>
      </w:r>
      <w:r w:rsidR="004C1036">
        <w:rPr>
          <w:rFonts w:ascii="Arial" w:hAnsi="Arial" w:cs="Arial"/>
          <w:sz w:val="20"/>
          <w:szCs w:val="20"/>
        </w:rPr>
        <w:t xml:space="preserve"> </w:t>
      </w:r>
      <w:r w:rsidR="00342BAC">
        <w:rPr>
          <w:rFonts w:ascii="Arial" w:hAnsi="Arial" w:cs="Arial"/>
          <w:sz w:val="20"/>
          <w:szCs w:val="20"/>
        </w:rPr>
        <w:t xml:space="preserve">(известная также в русском языке как </w:t>
      </w:r>
      <w:r w:rsidR="00342BAC" w:rsidRPr="00342BAC">
        <w:rPr>
          <w:rFonts w:ascii="Arial" w:hAnsi="Arial" w:cs="Arial"/>
          <w:i/>
          <w:sz w:val="20"/>
          <w:szCs w:val="20"/>
        </w:rPr>
        <w:t>смирна</w:t>
      </w:r>
      <w:r w:rsidR="00342BAC">
        <w:rPr>
          <w:rFonts w:ascii="Arial" w:hAnsi="Arial" w:cs="Arial"/>
          <w:sz w:val="20"/>
          <w:szCs w:val="20"/>
        </w:rPr>
        <w:t xml:space="preserve">) </w:t>
      </w:r>
      <w:r w:rsidR="004C1036">
        <w:rPr>
          <w:rFonts w:ascii="Arial" w:hAnsi="Arial" w:cs="Arial"/>
          <w:sz w:val="20"/>
          <w:szCs w:val="20"/>
        </w:rPr>
        <w:t xml:space="preserve">– это смола, истекающая из надреза, сделанного на коре </w:t>
      </w:r>
      <w:r w:rsidR="00342BAC">
        <w:rPr>
          <w:rFonts w:ascii="Arial" w:hAnsi="Arial" w:cs="Arial"/>
          <w:sz w:val="20"/>
          <w:szCs w:val="20"/>
        </w:rPr>
        <w:t>некоторых видов</w:t>
      </w:r>
      <w:r w:rsidR="00235061">
        <w:rPr>
          <w:rFonts w:ascii="Arial" w:hAnsi="Arial" w:cs="Arial"/>
          <w:sz w:val="20"/>
          <w:szCs w:val="20"/>
        </w:rPr>
        <w:t xml:space="preserve"> колючего кустарника, которую собирают в виде капель, затем сушат, а после измельчают в порошок. </w:t>
      </w:r>
      <w:r w:rsidR="00342BAC">
        <w:rPr>
          <w:rFonts w:ascii="Arial" w:hAnsi="Arial" w:cs="Arial"/>
          <w:sz w:val="20"/>
          <w:szCs w:val="20"/>
        </w:rPr>
        <w:t xml:space="preserve">Благовоние, получаемое из мирры, было весьма дорогостоящим и являлось одним из основных ингредиентов для приготовления курения и елея помазания, </w:t>
      </w:r>
      <w:r w:rsidR="00342BAC">
        <w:rPr>
          <w:rFonts w:ascii="Arial" w:hAnsi="Arial" w:cs="Arial"/>
          <w:sz w:val="20"/>
          <w:szCs w:val="20"/>
        </w:rPr>
        <w:lastRenderedPageBreak/>
        <w:t>использовавшихся в скинии.</w:t>
      </w:r>
    </w:p>
    <w:p w14:paraId="75E23253" w14:textId="77777777" w:rsidR="00080553" w:rsidRDefault="00080553"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13,14) Каждой из претенденток на место царицы давалась лишь одна ночь для того, чтобы произвести на царя</w:t>
      </w:r>
      <w:r w:rsidR="00582471" w:rsidRPr="00582471">
        <w:rPr>
          <w:rFonts w:ascii="Arial" w:hAnsi="Arial" w:cs="Arial"/>
          <w:sz w:val="20"/>
          <w:szCs w:val="20"/>
        </w:rPr>
        <w:t xml:space="preserve"> </w:t>
      </w:r>
      <w:r w:rsidR="00582471">
        <w:rPr>
          <w:rFonts w:ascii="Arial" w:hAnsi="Arial" w:cs="Arial"/>
          <w:sz w:val="20"/>
          <w:szCs w:val="20"/>
        </w:rPr>
        <w:t>впечатление</w:t>
      </w:r>
      <w:r>
        <w:rPr>
          <w:rFonts w:ascii="Arial" w:hAnsi="Arial" w:cs="Arial"/>
          <w:sz w:val="20"/>
          <w:szCs w:val="20"/>
        </w:rPr>
        <w:t>. После этого девушка переводилась на постоянное место жительства в царский гарем.</w:t>
      </w:r>
    </w:p>
    <w:p w14:paraId="01B1914B" w14:textId="77777777" w:rsidR="00080553" w:rsidRDefault="00080553"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15-18) Есфирь поступила весьма мудро, решив заручиться советом </w:t>
      </w:r>
      <w:proofErr w:type="spellStart"/>
      <w:r>
        <w:rPr>
          <w:rFonts w:ascii="Arial" w:hAnsi="Arial" w:cs="Arial"/>
          <w:sz w:val="20"/>
          <w:szCs w:val="20"/>
        </w:rPr>
        <w:t>Гегая</w:t>
      </w:r>
      <w:proofErr w:type="spellEnd"/>
      <w:r>
        <w:rPr>
          <w:rFonts w:ascii="Arial" w:hAnsi="Arial" w:cs="Arial"/>
          <w:sz w:val="20"/>
          <w:szCs w:val="20"/>
        </w:rPr>
        <w:t xml:space="preserve">, хорошо разбиравшегося в предпочтениях царя, прежде чем отправиться на </w:t>
      </w:r>
      <w:r w:rsidR="00090777">
        <w:rPr>
          <w:rFonts w:ascii="Arial" w:hAnsi="Arial" w:cs="Arial"/>
          <w:sz w:val="20"/>
          <w:szCs w:val="20"/>
        </w:rPr>
        <w:t xml:space="preserve">монаршее </w:t>
      </w:r>
      <w:r>
        <w:rPr>
          <w:rFonts w:ascii="Arial" w:hAnsi="Arial" w:cs="Arial"/>
          <w:sz w:val="20"/>
          <w:szCs w:val="20"/>
        </w:rPr>
        <w:t>ложе.</w:t>
      </w:r>
      <w:r w:rsidR="00C5454A">
        <w:rPr>
          <w:rFonts w:ascii="Arial" w:hAnsi="Arial" w:cs="Arial"/>
          <w:sz w:val="20"/>
          <w:szCs w:val="20"/>
        </w:rPr>
        <w:t xml:space="preserve"> Нетрудно принять мысль о том, что Божья воля состояла в достижении Есфирью победы в конкурсе красоты, устроенном ради персидского царя, поскольку </w:t>
      </w:r>
      <w:r w:rsidR="0032550A">
        <w:rPr>
          <w:rFonts w:ascii="Arial" w:hAnsi="Arial" w:cs="Arial"/>
          <w:sz w:val="20"/>
          <w:szCs w:val="20"/>
        </w:rPr>
        <w:t xml:space="preserve">Бог </w:t>
      </w:r>
      <w:r w:rsidR="00C5454A">
        <w:rPr>
          <w:rFonts w:ascii="Arial" w:hAnsi="Arial" w:cs="Arial"/>
          <w:sz w:val="20"/>
          <w:szCs w:val="20"/>
        </w:rPr>
        <w:t xml:space="preserve">готовил её к важной роли, которую та должна была исполнить в недалеком будущем. Когда нам </w:t>
      </w:r>
      <w:r w:rsidR="0032550A">
        <w:rPr>
          <w:rFonts w:ascii="Arial" w:hAnsi="Arial" w:cs="Arial"/>
          <w:sz w:val="20"/>
          <w:szCs w:val="20"/>
        </w:rPr>
        <w:t xml:space="preserve">в своей жизни </w:t>
      </w:r>
      <w:r w:rsidR="00C5454A">
        <w:rPr>
          <w:rFonts w:ascii="Arial" w:hAnsi="Arial" w:cs="Arial"/>
          <w:sz w:val="20"/>
          <w:szCs w:val="20"/>
        </w:rPr>
        <w:t xml:space="preserve">доводится стать соискателем той или иной должности в рамках </w:t>
      </w:r>
      <w:r w:rsidR="0032550A">
        <w:rPr>
          <w:rFonts w:ascii="Arial" w:hAnsi="Arial" w:cs="Arial"/>
          <w:sz w:val="20"/>
          <w:szCs w:val="20"/>
        </w:rPr>
        <w:t xml:space="preserve">избранной нами </w:t>
      </w:r>
      <w:r w:rsidR="00C5454A">
        <w:rPr>
          <w:rFonts w:ascii="Arial" w:hAnsi="Arial" w:cs="Arial"/>
          <w:sz w:val="20"/>
          <w:szCs w:val="20"/>
        </w:rPr>
        <w:t xml:space="preserve">профессии, </w:t>
      </w:r>
      <w:r w:rsidR="0032550A">
        <w:rPr>
          <w:rFonts w:ascii="Arial" w:hAnsi="Arial" w:cs="Arial"/>
          <w:sz w:val="20"/>
          <w:szCs w:val="20"/>
        </w:rPr>
        <w:t xml:space="preserve">то </w:t>
      </w:r>
      <w:r w:rsidR="00582471">
        <w:rPr>
          <w:rFonts w:ascii="Arial" w:hAnsi="Arial" w:cs="Arial"/>
          <w:sz w:val="20"/>
          <w:szCs w:val="20"/>
        </w:rPr>
        <w:t xml:space="preserve">мы должны </w:t>
      </w:r>
      <w:r w:rsidR="00C5454A">
        <w:rPr>
          <w:rFonts w:ascii="Arial" w:hAnsi="Arial" w:cs="Arial"/>
          <w:sz w:val="20"/>
          <w:szCs w:val="20"/>
        </w:rPr>
        <w:t>полагать свою веру в</w:t>
      </w:r>
      <w:r w:rsidR="00582471">
        <w:rPr>
          <w:rFonts w:ascii="Arial" w:hAnsi="Arial" w:cs="Arial"/>
          <w:sz w:val="20"/>
          <w:szCs w:val="20"/>
        </w:rPr>
        <w:t xml:space="preserve"> Бога и молитву, и быть готовы</w:t>
      </w:r>
      <w:r w:rsidR="00C5454A">
        <w:rPr>
          <w:rFonts w:ascii="Arial" w:hAnsi="Arial" w:cs="Arial"/>
          <w:sz w:val="20"/>
          <w:szCs w:val="20"/>
        </w:rPr>
        <w:t xml:space="preserve"> принять исход дела как Его проявленную волю. Бог знает, какое решение и какой выбор будут наилучшими для нас, для нашей семьи и для всего Братства. Царь устроил еще один пир – на этот раз свадебный – и объявил общий праздник </w:t>
      </w:r>
      <w:r w:rsidR="0032550A">
        <w:rPr>
          <w:rFonts w:ascii="Arial" w:hAnsi="Arial" w:cs="Arial"/>
          <w:sz w:val="20"/>
          <w:szCs w:val="20"/>
        </w:rPr>
        <w:t>по всему царству, раздавая щедрые подарки своим подданным.</w:t>
      </w:r>
    </w:p>
    <w:p w14:paraId="141F9688" w14:textId="77777777" w:rsidR="0032550A" w:rsidRDefault="0032550A" w:rsidP="0032550A">
      <w:pPr>
        <w:pStyle w:val="a4"/>
      </w:pPr>
    </w:p>
    <w:p w14:paraId="1ADEA04D" w14:textId="77777777" w:rsidR="0032550A" w:rsidRDefault="0032550A" w:rsidP="0050450E">
      <w:pPr>
        <w:pStyle w:val="Heading2"/>
      </w:pPr>
      <w:bookmarkStart w:id="11" w:name="_Toc27129225"/>
      <w:r>
        <w:t>МАРДОХЕЙ РАСКРЫВАЕТ ЗАГОВОР</w:t>
      </w:r>
      <w:bookmarkEnd w:id="11"/>
    </w:p>
    <w:p w14:paraId="69B859A0" w14:textId="77777777" w:rsidR="0032550A" w:rsidRDefault="0032550A"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19</w:t>
      </w:r>
      <w:proofErr w:type="gramStart"/>
      <w:r>
        <w:rPr>
          <w:rFonts w:ascii="Arial" w:hAnsi="Arial" w:cs="Arial"/>
          <w:sz w:val="20"/>
          <w:szCs w:val="20"/>
        </w:rPr>
        <w:t>)</w:t>
      </w:r>
      <w:proofErr w:type="gramEnd"/>
      <w:r>
        <w:rPr>
          <w:rFonts w:ascii="Arial" w:hAnsi="Arial" w:cs="Arial"/>
          <w:sz w:val="20"/>
          <w:szCs w:val="20"/>
        </w:rPr>
        <w:t xml:space="preserve"> </w:t>
      </w:r>
      <w:r w:rsidR="000914F3">
        <w:rPr>
          <w:rFonts w:ascii="Arial" w:hAnsi="Arial" w:cs="Arial"/>
          <w:sz w:val="20"/>
          <w:szCs w:val="20"/>
        </w:rPr>
        <w:t xml:space="preserve">Поскольку о </w:t>
      </w:r>
      <w:proofErr w:type="spellStart"/>
      <w:r w:rsidR="000914F3">
        <w:rPr>
          <w:rFonts w:ascii="Arial" w:hAnsi="Arial" w:cs="Arial"/>
          <w:sz w:val="20"/>
          <w:szCs w:val="20"/>
        </w:rPr>
        <w:t>Мардохее</w:t>
      </w:r>
      <w:proofErr w:type="spellEnd"/>
      <w:r w:rsidR="000914F3">
        <w:rPr>
          <w:rFonts w:ascii="Arial" w:hAnsi="Arial" w:cs="Arial"/>
          <w:sz w:val="20"/>
          <w:szCs w:val="20"/>
        </w:rPr>
        <w:t xml:space="preserve"> говорится, что он «</w:t>
      </w:r>
      <w:r w:rsidR="000914F3" w:rsidRPr="000914F3">
        <w:rPr>
          <w:rFonts w:ascii="Arial" w:hAnsi="Arial" w:cs="Arial"/>
          <w:sz w:val="20"/>
          <w:szCs w:val="20"/>
        </w:rPr>
        <w:t>сидел у ворот царских</w:t>
      </w:r>
      <w:r w:rsidR="000914F3">
        <w:rPr>
          <w:rFonts w:ascii="Arial" w:hAnsi="Arial" w:cs="Arial"/>
          <w:sz w:val="20"/>
          <w:szCs w:val="20"/>
        </w:rPr>
        <w:t xml:space="preserve">», то можно сделать вывод о важном положении, которое </w:t>
      </w:r>
      <w:r w:rsidR="008873B2">
        <w:rPr>
          <w:rFonts w:ascii="Arial" w:hAnsi="Arial" w:cs="Arial"/>
          <w:sz w:val="20"/>
          <w:szCs w:val="20"/>
        </w:rPr>
        <w:t>ему отводилось</w:t>
      </w:r>
      <w:r w:rsidR="000914F3">
        <w:rPr>
          <w:rFonts w:ascii="Arial" w:hAnsi="Arial" w:cs="Arial"/>
          <w:sz w:val="20"/>
          <w:szCs w:val="20"/>
        </w:rPr>
        <w:t xml:space="preserve"> </w:t>
      </w:r>
      <w:r w:rsidR="008873B2">
        <w:rPr>
          <w:rFonts w:ascii="Arial" w:hAnsi="Arial" w:cs="Arial"/>
          <w:sz w:val="20"/>
          <w:szCs w:val="20"/>
        </w:rPr>
        <w:t>при дворе</w:t>
      </w:r>
      <w:r w:rsidR="000914F3">
        <w:rPr>
          <w:rFonts w:ascii="Arial" w:hAnsi="Arial" w:cs="Arial"/>
          <w:sz w:val="20"/>
          <w:szCs w:val="20"/>
        </w:rPr>
        <w:t xml:space="preserve"> Артаксеркса. </w:t>
      </w:r>
      <w:r w:rsidR="008873B2">
        <w:rPr>
          <w:rFonts w:ascii="Arial" w:hAnsi="Arial" w:cs="Arial"/>
          <w:sz w:val="20"/>
          <w:szCs w:val="20"/>
        </w:rPr>
        <w:t xml:space="preserve">Само это выражение является идиомой, довольно часто использующейся в Писании для обозначения наделенных властью людей. Городские ворота были тем местом, где производился суд, см. </w:t>
      </w:r>
      <w:r w:rsidR="008873B2" w:rsidRPr="008873B2">
        <w:rPr>
          <w:rFonts w:ascii="Arial" w:hAnsi="Arial" w:cs="Arial"/>
          <w:b/>
          <w:sz w:val="20"/>
          <w:szCs w:val="20"/>
        </w:rPr>
        <w:t xml:space="preserve">Быт. 19:1; Втор. 25:7; 2Цар. 15:2; 3Цар. 22:10; </w:t>
      </w:r>
      <w:proofErr w:type="spellStart"/>
      <w:r w:rsidR="008873B2" w:rsidRPr="008873B2">
        <w:rPr>
          <w:rFonts w:ascii="Arial" w:hAnsi="Arial" w:cs="Arial"/>
          <w:b/>
          <w:sz w:val="20"/>
          <w:szCs w:val="20"/>
        </w:rPr>
        <w:t>Иер</w:t>
      </w:r>
      <w:proofErr w:type="spellEnd"/>
      <w:r w:rsidR="008873B2" w:rsidRPr="008873B2">
        <w:rPr>
          <w:rFonts w:ascii="Arial" w:hAnsi="Arial" w:cs="Arial"/>
          <w:b/>
          <w:sz w:val="20"/>
          <w:szCs w:val="20"/>
        </w:rPr>
        <w:t>. 39:3</w:t>
      </w:r>
      <w:r w:rsidR="008873B2">
        <w:rPr>
          <w:rFonts w:ascii="Arial" w:hAnsi="Arial" w:cs="Arial"/>
          <w:sz w:val="20"/>
          <w:szCs w:val="20"/>
        </w:rPr>
        <w:t xml:space="preserve"> и </w:t>
      </w:r>
      <w:r w:rsidR="008873B2" w:rsidRPr="008873B2">
        <w:rPr>
          <w:rFonts w:ascii="Arial" w:hAnsi="Arial" w:cs="Arial"/>
          <w:b/>
          <w:sz w:val="20"/>
          <w:szCs w:val="20"/>
        </w:rPr>
        <w:t>Дан. 2:49</w:t>
      </w:r>
      <w:r w:rsidR="008873B2">
        <w:rPr>
          <w:rFonts w:ascii="Arial" w:hAnsi="Arial" w:cs="Arial"/>
          <w:sz w:val="20"/>
          <w:szCs w:val="20"/>
        </w:rPr>
        <w:t>.</w:t>
      </w:r>
    </w:p>
    <w:p w14:paraId="60533D0B" w14:textId="77777777" w:rsidR="004038BB" w:rsidRDefault="004038BB"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20</w:t>
      </w:r>
      <w:proofErr w:type="gramStart"/>
      <w:r>
        <w:rPr>
          <w:rFonts w:ascii="Arial" w:hAnsi="Arial" w:cs="Arial"/>
          <w:sz w:val="20"/>
          <w:szCs w:val="20"/>
        </w:rPr>
        <w:t>)</w:t>
      </w:r>
      <w:proofErr w:type="gramEnd"/>
      <w:r>
        <w:rPr>
          <w:rFonts w:ascii="Arial" w:hAnsi="Arial" w:cs="Arial"/>
          <w:sz w:val="20"/>
          <w:szCs w:val="20"/>
        </w:rPr>
        <w:t xml:space="preserve"> </w:t>
      </w:r>
      <w:r w:rsidR="00684605">
        <w:rPr>
          <w:rFonts w:ascii="Arial" w:hAnsi="Arial" w:cs="Arial"/>
          <w:sz w:val="20"/>
          <w:szCs w:val="20"/>
        </w:rPr>
        <w:t xml:space="preserve">Несмотря на полученное ею возвышение до положения царицы, Есфирь продолжает повиноваться своему наставнику. </w:t>
      </w:r>
      <w:r w:rsidR="00684605">
        <w:rPr>
          <w:rFonts w:ascii="Arial" w:hAnsi="Arial" w:cs="Arial"/>
          <w:sz w:val="20"/>
          <w:szCs w:val="20"/>
        </w:rPr>
        <w:lastRenderedPageBreak/>
        <w:t xml:space="preserve">Она так и не раскрыла ни своей национальности, ни родственной связи с </w:t>
      </w:r>
      <w:proofErr w:type="spellStart"/>
      <w:r w:rsidR="00684605">
        <w:rPr>
          <w:rFonts w:ascii="Arial" w:hAnsi="Arial" w:cs="Arial"/>
          <w:sz w:val="20"/>
          <w:szCs w:val="20"/>
        </w:rPr>
        <w:t>Мардохеем</w:t>
      </w:r>
      <w:proofErr w:type="spellEnd"/>
      <w:r w:rsidR="00684605">
        <w:rPr>
          <w:rFonts w:ascii="Arial" w:hAnsi="Arial" w:cs="Arial"/>
          <w:sz w:val="20"/>
          <w:szCs w:val="20"/>
        </w:rPr>
        <w:t>. Это свидетельствует о том, что она была смиренной и послушной, как Мария, мать Иисуса.</w:t>
      </w:r>
    </w:p>
    <w:p w14:paraId="7459BABD" w14:textId="77777777" w:rsidR="00684605" w:rsidRDefault="00684605"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21-23</w:t>
      </w:r>
      <w:proofErr w:type="gramStart"/>
      <w:r>
        <w:rPr>
          <w:rFonts w:ascii="Arial" w:hAnsi="Arial" w:cs="Arial"/>
          <w:sz w:val="20"/>
          <w:szCs w:val="20"/>
        </w:rPr>
        <w:t>)</w:t>
      </w:r>
      <w:proofErr w:type="gramEnd"/>
      <w:r>
        <w:rPr>
          <w:rFonts w:ascii="Arial" w:hAnsi="Arial" w:cs="Arial"/>
          <w:sz w:val="20"/>
          <w:szCs w:val="20"/>
        </w:rPr>
        <w:t xml:space="preserve"> Благодаря своей должности как одного из распорядителей, имеющих возможность быть в курсе событий внутри дворца, </w:t>
      </w:r>
      <w:proofErr w:type="spellStart"/>
      <w:r>
        <w:rPr>
          <w:rFonts w:ascii="Arial" w:hAnsi="Arial" w:cs="Arial"/>
          <w:sz w:val="20"/>
          <w:szCs w:val="20"/>
        </w:rPr>
        <w:t>Мардохей</w:t>
      </w:r>
      <w:proofErr w:type="spellEnd"/>
      <w:r>
        <w:rPr>
          <w:rFonts w:ascii="Arial" w:hAnsi="Arial" w:cs="Arial"/>
          <w:sz w:val="20"/>
          <w:szCs w:val="20"/>
        </w:rPr>
        <w:t xml:space="preserve"> узнаёт о заговоре, угрожающем жизни царя. </w:t>
      </w:r>
      <w:r w:rsidR="00E53F0A">
        <w:rPr>
          <w:rFonts w:ascii="Arial" w:hAnsi="Arial" w:cs="Arial"/>
          <w:sz w:val="20"/>
          <w:szCs w:val="20"/>
        </w:rPr>
        <w:t xml:space="preserve">Судя по рассказу, у него был доступ к царице через посыльных, и он воспользовался этим каналом, чтобы предупредить царя об опасности. Летописец отмечает, что о поступке </w:t>
      </w:r>
      <w:proofErr w:type="spellStart"/>
      <w:r w:rsidR="00E53F0A">
        <w:rPr>
          <w:rFonts w:ascii="Arial" w:hAnsi="Arial" w:cs="Arial"/>
          <w:sz w:val="20"/>
          <w:szCs w:val="20"/>
        </w:rPr>
        <w:t>Мардохея</w:t>
      </w:r>
      <w:proofErr w:type="spellEnd"/>
      <w:r w:rsidR="00E53F0A">
        <w:rPr>
          <w:rFonts w:ascii="Arial" w:hAnsi="Arial" w:cs="Arial"/>
          <w:sz w:val="20"/>
          <w:szCs w:val="20"/>
        </w:rPr>
        <w:t xml:space="preserve"> была сделана соответствующая запись в официальных архивах, и это упоминание важно тем, что позднее данный факт сыграет свою роль в истории Есфири.</w:t>
      </w:r>
    </w:p>
    <w:p w14:paraId="315DEC82" w14:textId="77777777" w:rsidR="00E53F0A" w:rsidRDefault="00E53F0A" w:rsidP="0050450E">
      <w:pPr>
        <w:pStyle w:val="Heading1"/>
      </w:pPr>
      <w:bookmarkStart w:id="12" w:name="_Toc27129226"/>
      <w:r>
        <w:t>ГЛАВА ТРЕТЬЯ</w:t>
      </w:r>
      <w:bookmarkEnd w:id="12"/>
    </w:p>
    <w:p w14:paraId="7B46F6D6" w14:textId="77777777" w:rsidR="00E53F0A" w:rsidRDefault="00E53F0A" w:rsidP="0050450E">
      <w:pPr>
        <w:pStyle w:val="Heading2"/>
      </w:pPr>
      <w:bookmarkStart w:id="13" w:name="_Toc27129227"/>
      <w:r>
        <w:t>ЦАРСКИЙ ФАВОРИТ</w:t>
      </w:r>
      <w:bookmarkEnd w:id="13"/>
    </w:p>
    <w:p w14:paraId="6C78781C" w14:textId="77777777" w:rsidR="00E53F0A" w:rsidRDefault="00E53F0A"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 </w:t>
      </w:r>
      <w:r w:rsidR="00AD057C">
        <w:rPr>
          <w:rFonts w:ascii="Arial" w:hAnsi="Arial" w:cs="Arial"/>
          <w:sz w:val="20"/>
          <w:szCs w:val="20"/>
        </w:rPr>
        <w:t xml:space="preserve">Нам ничего не сообщается об обстоятельствах столь выдающегося продвижения Амана до положения правой руки царя. Ключевым фактом в этой истории выступает его генеалогия. Аман называется потомком </w:t>
      </w:r>
      <w:proofErr w:type="spellStart"/>
      <w:r w:rsidR="00AD057C">
        <w:rPr>
          <w:rFonts w:ascii="Arial" w:hAnsi="Arial" w:cs="Arial"/>
          <w:sz w:val="20"/>
          <w:szCs w:val="20"/>
        </w:rPr>
        <w:t>Агага</w:t>
      </w:r>
      <w:proofErr w:type="spellEnd"/>
      <w:r w:rsidR="00AD057C">
        <w:rPr>
          <w:rFonts w:ascii="Arial" w:hAnsi="Arial" w:cs="Arial"/>
          <w:sz w:val="20"/>
          <w:szCs w:val="20"/>
        </w:rPr>
        <w:t xml:space="preserve"> (</w:t>
      </w:r>
      <w:r w:rsidR="00BC1153">
        <w:rPr>
          <w:rFonts w:ascii="Arial" w:hAnsi="Arial" w:cs="Arial"/>
          <w:sz w:val="20"/>
          <w:szCs w:val="20"/>
          <w:lang w:val="en-US"/>
        </w:rPr>
        <w:t>KJV</w:t>
      </w:r>
      <w:r w:rsidR="00BC1153" w:rsidRPr="00BC1153">
        <w:rPr>
          <w:rFonts w:ascii="Arial" w:hAnsi="Arial" w:cs="Arial"/>
          <w:sz w:val="20"/>
          <w:szCs w:val="20"/>
        </w:rPr>
        <w:t xml:space="preserve"> и др.</w:t>
      </w:r>
      <w:r w:rsidR="00BC1153">
        <w:rPr>
          <w:rFonts w:ascii="Arial" w:hAnsi="Arial" w:cs="Arial"/>
          <w:sz w:val="20"/>
          <w:szCs w:val="20"/>
        </w:rPr>
        <w:t xml:space="preserve"> англоязычные переводы</w:t>
      </w:r>
      <w:r w:rsidR="00AD057C">
        <w:rPr>
          <w:rFonts w:ascii="Arial" w:hAnsi="Arial" w:cs="Arial"/>
          <w:sz w:val="20"/>
          <w:szCs w:val="20"/>
        </w:rPr>
        <w:t xml:space="preserve"> Библии; в </w:t>
      </w:r>
      <w:r w:rsidR="00BC1153">
        <w:rPr>
          <w:rFonts w:ascii="Arial" w:hAnsi="Arial" w:cs="Arial"/>
          <w:sz w:val="20"/>
          <w:szCs w:val="20"/>
        </w:rPr>
        <w:t xml:space="preserve">Русской Синодальной </w:t>
      </w:r>
      <w:r w:rsidR="00AD057C">
        <w:rPr>
          <w:rFonts w:ascii="Arial" w:hAnsi="Arial" w:cs="Arial"/>
          <w:sz w:val="20"/>
          <w:szCs w:val="20"/>
        </w:rPr>
        <w:t>Библии используется определение</w:t>
      </w:r>
      <w:r w:rsidR="00AD057C" w:rsidRPr="00AD057C">
        <w:rPr>
          <w:rFonts w:ascii="Arial" w:hAnsi="Arial" w:cs="Arial"/>
          <w:sz w:val="20"/>
          <w:szCs w:val="20"/>
        </w:rPr>
        <w:t xml:space="preserve"> </w:t>
      </w:r>
      <w:r w:rsidR="00AD057C">
        <w:rPr>
          <w:rFonts w:ascii="Arial" w:hAnsi="Arial" w:cs="Arial"/>
          <w:sz w:val="20"/>
          <w:szCs w:val="20"/>
        </w:rPr>
        <w:t>«</w:t>
      </w:r>
      <w:proofErr w:type="spellStart"/>
      <w:r w:rsidR="00AD057C" w:rsidRPr="00AD057C">
        <w:rPr>
          <w:rFonts w:ascii="Arial" w:hAnsi="Arial" w:cs="Arial"/>
          <w:sz w:val="20"/>
          <w:szCs w:val="20"/>
        </w:rPr>
        <w:t>вугеянин</w:t>
      </w:r>
      <w:proofErr w:type="spellEnd"/>
      <w:r w:rsidR="00AD057C">
        <w:rPr>
          <w:rFonts w:ascii="Arial" w:hAnsi="Arial" w:cs="Arial"/>
          <w:sz w:val="20"/>
          <w:szCs w:val="20"/>
        </w:rPr>
        <w:t xml:space="preserve">» – </w:t>
      </w:r>
      <w:r w:rsidR="00AD057C" w:rsidRPr="00AD057C">
        <w:rPr>
          <w:rFonts w:ascii="Arial" w:hAnsi="Arial" w:cs="Arial"/>
          <w:i/>
          <w:sz w:val="20"/>
          <w:szCs w:val="20"/>
        </w:rPr>
        <w:t>прим. переводчика</w:t>
      </w:r>
      <w:r w:rsidR="00AD057C">
        <w:rPr>
          <w:rFonts w:ascii="Arial" w:hAnsi="Arial" w:cs="Arial"/>
          <w:sz w:val="20"/>
          <w:szCs w:val="20"/>
        </w:rPr>
        <w:t xml:space="preserve">). </w:t>
      </w:r>
      <w:proofErr w:type="spellStart"/>
      <w:r w:rsidR="00AD057C">
        <w:rPr>
          <w:rFonts w:ascii="Arial" w:hAnsi="Arial" w:cs="Arial"/>
          <w:sz w:val="20"/>
          <w:szCs w:val="20"/>
        </w:rPr>
        <w:t>Агаг</w:t>
      </w:r>
      <w:proofErr w:type="spellEnd"/>
      <w:r w:rsidR="00AD057C">
        <w:rPr>
          <w:rFonts w:ascii="Arial" w:hAnsi="Arial" w:cs="Arial"/>
          <w:sz w:val="20"/>
          <w:szCs w:val="20"/>
        </w:rPr>
        <w:t xml:space="preserve"> был царем </w:t>
      </w:r>
      <w:proofErr w:type="spellStart"/>
      <w:r w:rsidR="00AD057C">
        <w:rPr>
          <w:rFonts w:ascii="Arial" w:hAnsi="Arial" w:cs="Arial"/>
          <w:sz w:val="20"/>
          <w:szCs w:val="20"/>
        </w:rPr>
        <w:t>амаликитян</w:t>
      </w:r>
      <w:proofErr w:type="spellEnd"/>
      <w:r w:rsidR="00AD057C">
        <w:rPr>
          <w:rFonts w:ascii="Arial" w:hAnsi="Arial" w:cs="Arial"/>
          <w:sz w:val="20"/>
          <w:szCs w:val="20"/>
        </w:rPr>
        <w:t xml:space="preserve">, жившим во дни первого израильского царя Саула. </w:t>
      </w:r>
      <w:proofErr w:type="spellStart"/>
      <w:r w:rsidR="00AD057C">
        <w:rPr>
          <w:rFonts w:ascii="Arial" w:hAnsi="Arial" w:cs="Arial"/>
          <w:sz w:val="20"/>
          <w:szCs w:val="20"/>
        </w:rPr>
        <w:t>Амаликитяне</w:t>
      </w:r>
      <w:proofErr w:type="spellEnd"/>
      <w:r w:rsidR="00AD057C">
        <w:rPr>
          <w:rFonts w:ascii="Arial" w:hAnsi="Arial" w:cs="Arial"/>
          <w:sz w:val="20"/>
          <w:szCs w:val="20"/>
        </w:rPr>
        <w:t xml:space="preserve"> происходили от Исава и являлись древними, заклятыми врагами </w:t>
      </w:r>
      <w:r w:rsidR="008133E7">
        <w:rPr>
          <w:rFonts w:ascii="Arial" w:hAnsi="Arial" w:cs="Arial"/>
          <w:sz w:val="20"/>
          <w:szCs w:val="20"/>
        </w:rPr>
        <w:t xml:space="preserve">Божьего народа </w:t>
      </w:r>
      <w:r w:rsidR="00AD057C">
        <w:rPr>
          <w:rFonts w:ascii="Arial" w:hAnsi="Arial" w:cs="Arial"/>
          <w:sz w:val="20"/>
          <w:szCs w:val="20"/>
        </w:rPr>
        <w:t xml:space="preserve">– см. </w:t>
      </w:r>
      <w:r w:rsidR="00AD057C" w:rsidRPr="00AD057C">
        <w:rPr>
          <w:rFonts w:ascii="Arial" w:hAnsi="Arial" w:cs="Arial"/>
          <w:b/>
          <w:sz w:val="20"/>
          <w:szCs w:val="20"/>
        </w:rPr>
        <w:t>Быт. 36:12, Исх. 18:8</w:t>
      </w:r>
      <w:r w:rsidR="00AD057C">
        <w:rPr>
          <w:rFonts w:ascii="Arial" w:hAnsi="Arial" w:cs="Arial"/>
          <w:sz w:val="20"/>
          <w:szCs w:val="20"/>
        </w:rPr>
        <w:t xml:space="preserve"> и </w:t>
      </w:r>
      <w:r w:rsidR="00AD057C" w:rsidRPr="00AD057C">
        <w:rPr>
          <w:rFonts w:ascii="Arial" w:hAnsi="Arial" w:cs="Arial"/>
          <w:b/>
          <w:sz w:val="20"/>
          <w:szCs w:val="20"/>
        </w:rPr>
        <w:t>17:14-17</w:t>
      </w:r>
      <w:r w:rsidR="00AD057C">
        <w:rPr>
          <w:rFonts w:ascii="Arial" w:hAnsi="Arial" w:cs="Arial"/>
          <w:sz w:val="20"/>
          <w:szCs w:val="20"/>
        </w:rPr>
        <w:t>.</w:t>
      </w:r>
    </w:p>
    <w:p w14:paraId="64A4BA7D" w14:textId="77777777" w:rsidR="00AD057C" w:rsidRDefault="00AD057C"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2) </w:t>
      </w:r>
      <w:r w:rsidR="00E05171">
        <w:rPr>
          <w:rFonts w:ascii="Arial" w:hAnsi="Arial" w:cs="Arial"/>
          <w:sz w:val="20"/>
          <w:szCs w:val="20"/>
        </w:rPr>
        <w:t xml:space="preserve">Требование о поклонении царскому фавориту, обращенное к остальным подданным – это древняя традиция награждать за верную службу – см. </w:t>
      </w:r>
      <w:r w:rsidR="00E05171" w:rsidRPr="00E05171">
        <w:rPr>
          <w:rFonts w:ascii="Arial" w:hAnsi="Arial" w:cs="Arial"/>
          <w:b/>
          <w:sz w:val="20"/>
          <w:szCs w:val="20"/>
        </w:rPr>
        <w:t>Быт. 41:43</w:t>
      </w:r>
      <w:r w:rsidR="00E05171">
        <w:rPr>
          <w:rFonts w:ascii="Arial" w:hAnsi="Arial" w:cs="Arial"/>
          <w:sz w:val="20"/>
          <w:szCs w:val="20"/>
        </w:rPr>
        <w:t>.</w:t>
      </w:r>
      <w:r w:rsidR="00795FE8">
        <w:rPr>
          <w:rFonts w:ascii="Arial" w:hAnsi="Arial" w:cs="Arial"/>
          <w:sz w:val="20"/>
          <w:szCs w:val="20"/>
        </w:rPr>
        <w:t xml:space="preserve"> Почему </w:t>
      </w:r>
      <w:proofErr w:type="spellStart"/>
      <w:r w:rsidR="00795FE8">
        <w:rPr>
          <w:rFonts w:ascii="Arial" w:hAnsi="Arial" w:cs="Arial"/>
          <w:sz w:val="20"/>
          <w:szCs w:val="20"/>
        </w:rPr>
        <w:t>Мардохей</w:t>
      </w:r>
      <w:proofErr w:type="spellEnd"/>
      <w:r w:rsidR="00795FE8">
        <w:rPr>
          <w:rFonts w:ascii="Arial" w:hAnsi="Arial" w:cs="Arial"/>
          <w:sz w:val="20"/>
          <w:szCs w:val="20"/>
        </w:rPr>
        <w:t xml:space="preserve"> отказался отвешивать поклоны Аману? Закон Моисеев запрещал поклонение идолам, и по этой причине, например, трое друзей Даниила отказались поклониться истукану Навуходоносора. </w:t>
      </w:r>
      <w:r w:rsidR="00795FE8">
        <w:rPr>
          <w:rFonts w:ascii="Arial" w:hAnsi="Arial" w:cs="Arial"/>
          <w:sz w:val="20"/>
          <w:szCs w:val="20"/>
        </w:rPr>
        <w:lastRenderedPageBreak/>
        <w:t xml:space="preserve">Однако Закон не накладывал ограничений на выражение почестей человеку, и в этом смысле невозможно предположить, что </w:t>
      </w:r>
      <w:proofErr w:type="spellStart"/>
      <w:r w:rsidR="00795FE8">
        <w:rPr>
          <w:rFonts w:ascii="Arial" w:hAnsi="Arial" w:cs="Arial"/>
          <w:sz w:val="20"/>
          <w:szCs w:val="20"/>
        </w:rPr>
        <w:t>Мардохей</w:t>
      </w:r>
      <w:proofErr w:type="spellEnd"/>
      <w:r w:rsidR="00795FE8">
        <w:rPr>
          <w:rFonts w:ascii="Arial" w:hAnsi="Arial" w:cs="Arial"/>
          <w:sz w:val="20"/>
          <w:szCs w:val="20"/>
        </w:rPr>
        <w:t xml:space="preserve">, к примеру, не кланялся перед самим царем. Причина его неповиновения скорее всего кроется в происхождении Амана от </w:t>
      </w:r>
      <w:r w:rsidR="00A95077">
        <w:rPr>
          <w:rFonts w:ascii="Arial" w:hAnsi="Arial" w:cs="Arial"/>
          <w:sz w:val="20"/>
          <w:szCs w:val="20"/>
        </w:rPr>
        <w:t>нена</w:t>
      </w:r>
      <w:r w:rsidR="00B702FA">
        <w:rPr>
          <w:rFonts w:ascii="Arial" w:hAnsi="Arial" w:cs="Arial"/>
          <w:sz w:val="20"/>
          <w:szCs w:val="20"/>
        </w:rPr>
        <w:t xml:space="preserve">вистных </w:t>
      </w:r>
      <w:proofErr w:type="spellStart"/>
      <w:r w:rsidR="00B702FA">
        <w:rPr>
          <w:rFonts w:ascii="Arial" w:hAnsi="Arial" w:cs="Arial"/>
          <w:sz w:val="20"/>
          <w:szCs w:val="20"/>
        </w:rPr>
        <w:t>амаликитян</w:t>
      </w:r>
      <w:proofErr w:type="spellEnd"/>
      <w:r w:rsidR="00B702FA">
        <w:rPr>
          <w:rFonts w:ascii="Arial" w:hAnsi="Arial" w:cs="Arial"/>
          <w:sz w:val="20"/>
          <w:szCs w:val="20"/>
        </w:rPr>
        <w:t>. Гордость</w:t>
      </w:r>
      <w:r w:rsidR="00795FE8">
        <w:rPr>
          <w:rFonts w:ascii="Arial" w:hAnsi="Arial" w:cs="Arial"/>
          <w:sz w:val="20"/>
          <w:szCs w:val="20"/>
        </w:rPr>
        <w:t xml:space="preserve"> </w:t>
      </w:r>
      <w:proofErr w:type="spellStart"/>
      <w:r w:rsidR="00795FE8">
        <w:rPr>
          <w:rFonts w:ascii="Arial" w:hAnsi="Arial" w:cs="Arial"/>
          <w:sz w:val="20"/>
          <w:szCs w:val="20"/>
        </w:rPr>
        <w:t>Мардохея</w:t>
      </w:r>
      <w:proofErr w:type="spellEnd"/>
      <w:r w:rsidR="00795FE8">
        <w:rPr>
          <w:rFonts w:ascii="Arial" w:hAnsi="Arial" w:cs="Arial"/>
          <w:sz w:val="20"/>
          <w:szCs w:val="20"/>
        </w:rPr>
        <w:t xml:space="preserve"> </w:t>
      </w:r>
      <w:r w:rsidR="00B702FA">
        <w:rPr>
          <w:rFonts w:ascii="Arial" w:hAnsi="Arial" w:cs="Arial"/>
          <w:sz w:val="20"/>
          <w:szCs w:val="20"/>
        </w:rPr>
        <w:t xml:space="preserve">должна была </w:t>
      </w:r>
      <w:r w:rsidR="00795FE8">
        <w:rPr>
          <w:rFonts w:ascii="Arial" w:hAnsi="Arial" w:cs="Arial"/>
          <w:sz w:val="20"/>
          <w:szCs w:val="20"/>
        </w:rPr>
        <w:t xml:space="preserve">вызвать </w:t>
      </w:r>
      <w:r w:rsidR="00A95077">
        <w:rPr>
          <w:rFonts w:ascii="Arial" w:hAnsi="Arial" w:cs="Arial"/>
          <w:sz w:val="20"/>
          <w:szCs w:val="20"/>
        </w:rPr>
        <w:t xml:space="preserve">поистине </w:t>
      </w:r>
      <w:r w:rsidR="00795FE8">
        <w:rPr>
          <w:rFonts w:ascii="Arial" w:hAnsi="Arial" w:cs="Arial"/>
          <w:sz w:val="20"/>
          <w:szCs w:val="20"/>
        </w:rPr>
        <w:t>ужасные последствия.</w:t>
      </w:r>
    </w:p>
    <w:p w14:paraId="1E93320B" w14:textId="77777777" w:rsidR="00795FE8" w:rsidRDefault="00795FE8"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3-5) </w:t>
      </w:r>
      <w:r w:rsidR="00467CC1">
        <w:rPr>
          <w:rFonts w:ascii="Arial" w:hAnsi="Arial" w:cs="Arial"/>
          <w:sz w:val="20"/>
          <w:szCs w:val="20"/>
        </w:rPr>
        <w:t xml:space="preserve">Основанное на ревности соперничество между высшими служителями (теми, что уполномочены «сидеть в царских вратах») хорошо известно в истории. Так, можно вспомнить о двух коллегах Даниила из триумвирата назначенных царем правителей, горящих желанием любой ценой добиться его падения. Когда </w:t>
      </w:r>
      <w:proofErr w:type="spellStart"/>
      <w:r w:rsidR="00467CC1">
        <w:rPr>
          <w:rFonts w:ascii="Arial" w:hAnsi="Arial" w:cs="Arial"/>
          <w:sz w:val="20"/>
          <w:szCs w:val="20"/>
        </w:rPr>
        <w:t>Мардохей</w:t>
      </w:r>
      <w:proofErr w:type="spellEnd"/>
      <w:r w:rsidR="00467CC1">
        <w:rPr>
          <w:rFonts w:ascii="Arial" w:hAnsi="Arial" w:cs="Arial"/>
          <w:sz w:val="20"/>
          <w:szCs w:val="20"/>
        </w:rPr>
        <w:t xml:space="preserve"> дал понять, что он еврей, то это обстоятельство </w:t>
      </w:r>
      <w:r w:rsidR="009A53D0">
        <w:rPr>
          <w:rFonts w:ascii="Arial" w:hAnsi="Arial" w:cs="Arial"/>
          <w:sz w:val="20"/>
          <w:szCs w:val="20"/>
        </w:rPr>
        <w:t>с ещё большей силой превратило его в мишень для зависти. Евреев традиционно винят во всех проблемах, с которыми сталкивается мир.</w:t>
      </w:r>
    </w:p>
    <w:p w14:paraId="0FF3814D" w14:textId="77777777" w:rsidR="009A53D0" w:rsidRDefault="009A53D0"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6) Необузданная реакция Амана на известие о том, что </w:t>
      </w:r>
      <w:proofErr w:type="spellStart"/>
      <w:r>
        <w:rPr>
          <w:rFonts w:ascii="Arial" w:hAnsi="Arial" w:cs="Arial"/>
          <w:sz w:val="20"/>
          <w:szCs w:val="20"/>
        </w:rPr>
        <w:t>Мардохей</w:t>
      </w:r>
      <w:proofErr w:type="spellEnd"/>
      <w:r>
        <w:rPr>
          <w:rFonts w:ascii="Arial" w:hAnsi="Arial" w:cs="Arial"/>
          <w:sz w:val="20"/>
          <w:szCs w:val="20"/>
        </w:rPr>
        <w:t xml:space="preserve"> был евреем, указывает на его глубочайшую ксенофобию, которую можно сравнить с решимостью Гитлера уничтожить всех до одного представителей этого народа. И, подобно Гитлеру, Аман </w:t>
      </w:r>
      <w:r w:rsidR="00957141">
        <w:rPr>
          <w:rFonts w:ascii="Arial" w:hAnsi="Arial" w:cs="Arial"/>
          <w:sz w:val="20"/>
          <w:szCs w:val="20"/>
        </w:rPr>
        <w:t>обладал достаточной властью</w:t>
      </w:r>
      <w:r>
        <w:rPr>
          <w:rFonts w:ascii="Arial" w:hAnsi="Arial" w:cs="Arial"/>
          <w:sz w:val="20"/>
          <w:szCs w:val="20"/>
        </w:rPr>
        <w:t>, чтобы осуществлять свои намерения.</w:t>
      </w:r>
    </w:p>
    <w:p w14:paraId="0BB42E62" w14:textId="77777777" w:rsidR="009A53D0" w:rsidRDefault="009A53D0"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p>
    <w:p w14:paraId="1A641D0D" w14:textId="77777777" w:rsidR="009A53D0" w:rsidRDefault="009A53D0" w:rsidP="0050450E">
      <w:pPr>
        <w:pStyle w:val="Heading2"/>
      </w:pPr>
      <w:bookmarkStart w:id="14" w:name="_Toc27129228"/>
      <w:r>
        <w:t>АМАН ЗАМЫШЛЯЕТ ИСТРЕБЛЕНИЕ ВСЕХ ЕВРЕЕВ</w:t>
      </w:r>
      <w:bookmarkEnd w:id="14"/>
    </w:p>
    <w:p w14:paraId="0DBB3F16" w14:textId="77777777" w:rsidR="009A53D0" w:rsidRDefault="009A53D0"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7) </w:t>
      </w:r>
      <w:r w:rsidR="007809D7">
        <w:rPr>
          <w:rFonts w:ascii="Arial" w:hAnsi="Arial" w:cs="Arial"/>
          <w:sz w:val="20"/>
          <w:szCs w:val="20"/>
        </w:rPr>
        <w:t xml:space="preserve">Мы достигли двенадцатого года царствования Артаксеркса. Прошло полных пять лет с того дня, как Есфирь стала царицей. За это время Аман превратился в такого любимца царя, о необходимости кланяться которому был издан отдельный указ, вызвавший бунтарскую реакцию </w:t>
      </w:r>
      <w:proofErr w:type="spellStart"/>
      <w:r w:rsidR="007809D7">
        <w:rPr>
          <w:rFonts w:ascii="Arial" w:hAnsi="Arial" w:cs="Arial"/>
          <w:sz w:val="20"/>
          <w:szCs w:val="20"/>
        </w:rPr>
        <w:t>Мардохея</w:t>
      </w:r>
      <w:proofErr w:type="spellEnd"/>
      <w:r w:rsidR="007809D7">
        <w:rPr>
          <w:rFonts w:ascii="Arial" w:hAnsi="Arial" w:cs="Arial"/>
          <w:sz w:val="20"/>
          <w:szCs w:val="20"/>
        </w:rPr>
        <w:t xml:space="preserve">. </w:t>
      </w:r>
      <w:r w:rsidR="00B076B6">
        <w:rPr>
          <w:rFonts w:ascii="Arial" w:hAnsi="Arial" w:cs="Arial"/>
          <w:sz w:val="20"/>
          <w:szCs w:val="20"/>
        </w:rPr>
        <w:t>Аман бросает жребий с целью определить наиболее подходящую дату для истребления евреев</w:t>
      </w:r>
      <w:r w:rsidR="00D83691">
        <w:rPr>
          <w:rFonts w:ascii="Arial" w:hAnsi="Arial" w:cs="Arial"/>
          <w:sz w:val="20"/>
          <w:szCs w:val="20"/>
        </w:rPr>
        <w:t xml:space="preserve">. Избранный им день должен был </w:t>
      </w:r>
      <w:r w:rsidR="00B076B6">
        <w:rPr>
          <w:rFonts w:ascii="Arial" w:hAnsi="Arial" w:cs="Arial"/>
          <w:sz w:val="20"/>
          <w:szCs w:val="20"/>
        </w:rPr>
        <w:t xml:space="preserve">наступить примерно через год. Вполне возможно, что решение </w:t>
      </w:r>
      <w:r w:rsidR="00B076B6">
        <w:rPr>
          <w:rFonts w:ascii="Arial" w:hAnsi="Arial" w:cs="Arial"/>
          <w:sz w:val="20"/>
          <w:szCs w:val="20"/>
        </w:rPr>
        <w:lastRenderedPageBreak/>
        <w:t>по жребию направлялось Самим Богом, заботившимся о том, чтобы предоставить Своему народу больше времени.</w:t>
      </w:r>
    </w:p>
    <w:p w14:paraId="636FEDC8" w14:textId="77777777" w:rsidR="00B076B6" w:rsidRDefault="00B076B6"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8) Определившись с наиболее благоприятной датой для осуществления своего дьявольского замысла, Аман поспешил заручиться согласием царя. Нетрудно заметить, однако, что он скрыл свои истинные намерения, используя для этого лукавство. «Есть некий народ» – начинает он своё прошение, но так и не говорит, кого конкретно </w:t>
      </w:r>
      <w:proofErr w:type="gramStart"/>
      <w:r>
        <w:rPr>
          <w:rFonts w:ascii="Arial" w:hAnsi="Arial" w:cs="Arial"/>
          <w:sz w:val="20"/>
          <w:szCs w:val="20"/>
        </w:rPr>
        <w:t>имеет ввиду</w:t>
      </w:r>
      <w:proofErr w:type="gramEnd"/>
      <w:r>
        <w:rPr>
          <w:rFonts w:ascii="Arial" w:hAnsi="Arial" w:cs="Arial"/>
          <w:sz w:val="20"/>
          <w:szCs w:val="20"/>
        </w:rPr>
        <w:t xml:space="preserve">. Аман </w:t>
      </w:r>
      <w:r w:rsidR="00D83691">
        <w:rPr>
          <w:rFonts w:ascii="Arial" w:hAnsi="Arial" w:cs="Arial"/>
          <w:sz w:val="20"/>
          <w:szCs w:val="20"/>
        </w:rPr>
        <w:t xml:space="preserve">оказался </w:t>
      </w:r>
      <w:r>
        <w:rPr>
          <w:rFonts w:ascii="Arial" w:hAnsi="Arial" w:cs="Arial"/>
          <w:sz w:val="20"/>
          <w:szCs w:val="20"/>
        </w:rPr>
        <w:t xml:space="preserve">прав, отмечая, что у этого народа </w:t>
      </w:r>
      <w:r w:rsidR="004C0940">
        <w:rPr>
          <w:rFonts w:ascii="Arial" w:hAnsi="Arial" w:cs="Arial"/>
          <w:sz w:val="20"/>
          <w:szCs w:val="20"/>
        </w:rPr>
        <w:t xml:space="preserve">были </w:t>
      </w:r>
      <w:r>
        <w:rPr>
          <w:rFonts w:ascii="Arial" w:hAnsi="Arial" w:cs="Arial"/>
          <w:sz w:val="20"/>
          <w:szCs w:val="20"/>
        </w:rPr>
        <w:t>свои собственные законы</w:t>
      </w:r>
      <w:r w:rsidR="004C0940">
        <w:rPr>
          <w:rFonts w:ascii="Arial" w:hAnsi="Arial" w:cs="Arial"/>
          <w:sz w:val="20"/>
          <w:szCs w:val="20"/>
        </w:rPr>
        <w:t xml:space="preserve"> – Закон Моисеев, – </w:t>
      </w:r>
      <w:proofErr w:type="gramStart"/>
      <w:r w:rsidR="004C0940">
        <w:rPr>
          <w:rFonts w:ascii="Arial" w:hAnsi="Arial" w:cs="Arial"/>
          <w:sz w:val="20"/>
          <w:szCs w:val="20"/>
        </w:rPr>
        <w:t xml:space="preserve">и к чести </w:t>
      </w:r>
      <w:r w:rsidR="00D83691">
        <w:rPr>
          <w:rFonts w:ascii="Arial" w:hAnsi="Arial" w:cs="Arial"/>
          <w:sz w:val="20"/>
          <w:szCs w:val="20"/>
        </w:rPr>
        <w:t>евреев</w:t>
      </w:r>
      <w:proofErr w:type="gramEnd"/>
      <w:r w:rsidR="00D83691">
        <w:rPr>
          <w:rFonts w:ascii="Arial" w:hAnsi="Arial" w:cs="Arial"/>
          <w:sz w:val="20"/>
          <w:szCs w:val="20"/>
        </w:rPr>
        <w:t xml:space="preserve"> </w:t>
      </w:r>
      <w:r w:rsidR="004C0940">
        <w:rPr>
          <w:rFonts w:ascii="Arial" w:hAnsi="Arial" w:cs="Arial"/>
          <w:sz w:val="20"/>
          <w:szCs w:val="20"/>
        </w:rPr>
        <w:t>можно отметить, что он</w:t>
      </w:r>
      <w:r w:rsidR="00D83691">
        <w:rPr>
          <w:rFonts w:ascii="Arial" w:hAnsi="Arial" w:cs="Arial"/>
          <w:sz w:val="20"/>
          <w:szCs w:val="20"/>
        </w:rPr>
        <w:t>и</w:t>
      </w:r>
      <w:r w:rsidR="004C0940">
        <w:rPr>
          <w:rFonts w:ascii="Arial" w:hAnsi="Arial" w:cs="Arial"/>
          <w:sz w:val="20"/>
          <w:szCs w:val="20"/>
        </w:rPr>
        <w:t xml:space="preserve"> придерживал</w:t>
      </w:r>
      <w:r w:rsidR="00D83691">
        <w:rPr>
          <w:rFonts w:ascii="Arial" w:hAnsi="Arial" w:cs="Arial"/>
          <w:sz w:val="20"/>
          <w:szCs w:val="20"/>
        </w:rPr>
        <w:t>ись</w:t>
      </w:r>
      <w:r w:rsidR="004C0940">
        <w:rPr>
          <w:rFonts w:ascii="Arial" w:hAnsi="Arial" w:cs="Arial"/>
          <w:sz w:val="20"/>
          <w:szCs w:val="20"/>
        </w:rPr>
        <w:t xml:space="preserve"> этих законов куда точнее и внимательнее, чем делал</w:t>
      </w:r>
      <w:r w:rsidR="00D83691">
        <w:rPr>
          <w:rFonts w:ascii="Arial" w:hAnsi="Arial" w:cs="Arial"/>
          <w:sz w:val="20"/>
          <w:szCs w:val="20"/>
        </w:rPr>
        <w:t>и</w:t>
      </w:r>
      <w:r w:rsidR="004C0940">
        <w:rPr>
          <w:rFonts w:ascii="Arial" w:hAnsi="Arial" w:cs="Arial"/>
          <w:sz w:val="20"/>
          <w:szCs w:val="20"/>
        </w:rPr>
        <w:t xml:space="preserve"> то во время </w:t>
      </w:r>
      <w:r w:rsidR="00D83691">
        <w:rPr>
          <w:rFonts w:ascii="Arial" w:hAnsi="Arial" w:cs="Arial"/>
          <w:sz w:val="20"/>
          <w:szCs w:val="20"/>
        </w:rPr>
        <w:t xml:space="preserve">пребывания </w:t>
      </w:r>
      <w:r w:rsidR="004C0940">
        <w:rPr>
          <w:rFonts w:ascii="Arial" w:hAnsi="Arial" w:cs="Arial"/>
          <w:sz w:val="20"/>
          <w:szCs w:val="20"/>
        </w:rPr>
        <w:t xml:space="preserve">в собственной земле. Однако неверно было утверждать, что этот народ ослушивался царских указов. Только один человек – </w:t>
      </w:r>
      <w:proofErr w:type="spellStart"/>
      <w:r w:rsidR="004C0940">
        <w:rPr>
          <w:rFonts w:ascii="Arial" w:hAnsi="Arial" w:cs="Arial"/>
          <w:sz w:val="20"/>
          <w:szCs w:val="20"/>
        </w:rPr>
        <w:t>Мардохей</w:t>
      </w:r>
      <w:proofErr w:type="spellEnd"/>
      <w:r w:rsidR="004C0940">
        <w:rPr>
          <w:rFonts w:ascii="Arial" w:hAnsi="Arial" w:cs="Arial"/>
          <w:sz w:val="20"/>
          <w:szCs w:val="20"/>
        </w:rPr>
        <w:t xml:space="preserve"> – выделялся на общем фоне, и именно он был главной мишенью Амана.</w:t>
      </w:r>
    </w:p>
    <w:p w14:paraId="5801F3BC" w14:textId="77777777" w:rsidR="004C0940" w:rsidRDefault="004C0940"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9) </w:t>
      </w:r>
      <w:r w:rsidR="009A10E7">
        <w:rPr>
          <w:rFonts w:ascii="Arial" w:hAnsi="Arial" w:cs="Arial"/>
          <w:sz w:val="20"/>
          <w:szCs w:val="20"/>
        </w:rPr>
        <w:t>Аман вызвался уплатить десять тысяч талантов серебра в царскую казну, если царь согласится подписать указ об уничтожении неназванного народа. Геродот поясняет, что ежегодный доход казны при этом составлял 14500 талантов. Столь щедрый взнос должен был с лихвой перекрыть недобор налогов с подлежащих истреблению подданных империи. Нет сомнения, что Аман надеялся вернуть себе как минимум эту же сумму расходов посредством конфискации имущества его жертв. Все эти цифры и расчеты наглядно показывают, насколько богатыми и зажиточными стали евреи по прошествии века с</w:t>
      </w:r>
      <w:r w:rsidR="00D83691">
        <w:rPr>
          <w:rFonts w:ascii="Arial" w:hAnsi="Arial" w:cs="Arial"/>
          <w:sz w:val="20"/>
          <w:szCs w:val="20"/>
        </w:rPr>
        <w:t>о</w:t>
      </w:r>
      <w:r w:rsidR="009A10E7">
        <w:rPr>
          <w:rFonts w:ascii="Arial" w:hAnsi="Arial" w:cs="Arial"/>
          <w:sz w:val="20"/>
          <w:szCs w:val="20"/>
        </w:rPr>
        <w:t xml:space="preserve"> времени их рассеяния.</w:t>
      </w:r>
    </w:p>
    <w:p w14:paraId="5DF06A95" w14:textId="77777777" w:rsidR="009A10E7" w:rsidRDefault="009A10E7"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10,11) </w:t>
      </w:r>
      <w:r w:rsidR="004211A4">
        <w:rPr>
          <w:rFonts w:ascii="Arial" w:hAnsi="Arial" w:cs="Arial"/>
          <w:sz w:val="20"/>
          <w:szCs w:val="20"/>
        </w:rPr>
        <w:t>Не посчитав необходимым узнать, кем в реальности мог быть этот «</w:t>
      </w:r>
      <w:r w:rsidR="00A575D3">
        <w:rPr>
          <w:rFonts w:ascii="Arial" w:hAnsi="Arial" w:cs="Arial"/>
          <w:sz w:val="20"/>
          <w:szCs w:val="20"/>
        </w:rPr>
        <w:t>некий</w:t>
      </w:r>
      <w:r w:rsidR="004211A4">
        <w:rPr>
          <w:rFonts w:ascii="Arial" w:hAnsi="Arial" w:cs="Arial"/>
          <w:sz w:val="20"/>
          <w:szCs w:val="20"/>
        </w:rPr>
        <w:t xml:space="preserve"> народ», и не проявив никакого желания ознакомиться с текстом </w:t>
      </w:r>
      <w:r w:rsidR="00E55F44">
        <w:rPr>
          <w:rFonts w:ascii="Arial" w:hAnsi="Arial" w:cs="Arial"/>
          <w:sz w:val="20"/>
          <w:szCs w:val="20"/>
        </w:rPr>
        <w:t>предполагаемого</w:t>
      </w:r>
      <w:r w:rsidR="004211A4">
        <w:rPr>
          <w:rFonts w:ascii="Arial" w:hAnsi="Arial" w:cs="Arial"/>
          <w:sz w:val="20"/>
          <w:szCs w:val="20"/>
        </w:rPr>
        <w:t xml:space="preserve"> указа, обрекающего от его имени на смерть значительное число царских подданных, Артаксеркс отдает Аману свою печать, чтобы заверить подготовленный им документ. Начальная фраза в ответных словах царя не очень ясна, но большинство переводчиков полагают, что его не интересовали десять тысяч талантов. Аман мог оставить эти деньги</w:t>
      </w:r>
      <w:r w:rsidR="00E55F44" w:rsidRPr="00E55F44">
        <w:rPr>
          <w:rFonts w:ascii="Arial" w:hAnsi="Arial" w:cs="Arial"/>
          <w:sz w:val="20"/>
          <w:szCs w:val="20"/>
        </w:rPr>
        <w:t xml:space="preserve"> </w:t>
      </w:r>
      <w:r w:rsidR="00E55F44">
        <w:rPr>
          <w:rFonts w:ascii="Arial" w:hAnsi="Arial" w:cs="Arial"/>
          <w:sz w:val="20"/>
          <w:szCs w:val="20"/>
        </w:rPr>
        <w:t>себе</w:t>
      </w:r>
      <w:r w:rsidR="004211A4">
        <w:rPr>
          <w:rFonts w:ascii="Arial" w:hAnsi="Arial" w:cs="Arial"/>
          <w:sz w:val="20"/>
          <w:szCs w:val="20"/>
        </w:rPr>
        <w:t xml:space="preserve">. Безмерная уверенность </w:t>
      </w:r>
      <w:r w:rsidR="004211A4">
        <w:rPr>
          <w:rFonts w:ascii="Arial" w:hAnsi="Arial" w:cs="Arial"/>
          <w:sz w:val="20"/>
          <w:szCs w:val="20"/>
        </w:rPr>
        <w:lastRenderedPageBreak/>
        <w:t xml:space="preserve">царя в чистоплотности поступков Амана </w:t>
      </w:r>
      <w:r w:rsidR="00AA2F82">
        <w:rPr>
          <w:rFonts w:ascii="Arial" w:hAnsi="Arial" w:cs="Arial"/>
          <w:sz w:val="20"/>
          <w:szCs w:val="20"/>
        </w:rPr>
        <w:t>свидетельствует о поистине катастрофическом недостатке</w:t>
      </w:r>
      <w:r w:rsidR="004211A4">
        <w:rPr>
          <w:rFonts w:ascii="Arial" w:hAnsi="Arial" w:cs="Arial"/>
          <w:sz w:val="20"/>
          <w:szCs w:val="20"/>
        </w:rPr>
        <w:t xml:space="preserve"> простой человеческой мудрости</w:t>
      </w:r>
      <w:r w:rsidR="00AA2F82">
        <w:rPr>
          <w:rFonts w:ascii="Arial" w:hAnsi="Arial" w:cs="Arial"/>
          <w:sz w:val="20"/>
          <w:szCs w:val="20"/>
        </w:rPr>
        <w:t xml:space="preserve"> у персидского правителя</w:t>
      </w:r>
      <w:r w:rsidR="004211A4">
        <w:rPr>
          <w:rFonts w:ascii="Arial" w:hAnsi="Arial" w:cs="Arial"/>
          <w:sz w:val="20"/>
          <w:szCs w:val="20"/>
        </w:rPr>
        <w:t>.</w:t>
      </w:r>
    </w:p>
    <w:p w14:paraId="6B35B68F" w14:textId="77777777" w:rsidR="00AA2F82" w:rsidRDefault="00AA2F82"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12) </w:t>
      </w:r>
      <w:r w:rsidR="00E55F44">
        <w:rPr>
          <w:rFonts w:ascii="Arial" w:hAnsi="Arial" w:cs="Arial"/>
          <w:sz w:val="20"/>
          <w:szCs w:val="20"/>
        </w:rPr>
        <w:t xml:space="preserve">Был тринадцатый день месяца. Аман не собирался </w:t>
      </w:r>
      <w:r w:rsidR="00A575D3">
        <w:rPr>
          <w:rFonts w:ascii="Arial" w:hAnsi="Arial" w:cs="Arial"/>
          <w:sz w:val="20"/>
          <w:szCs w:val="20"/>
        </w:rPr>
        <w:t xml:space="preserve">тянуть </w:t>
      </w:r>
      <w:r w:rsidR="00E55F44">
        <w:rPr>
          <w:rFonts w:ascii="Arial" w:hAnsi="Arial" w:cs="Arial"/>
          <w:sz w:val="20"/>
          <w:szCs w:val="20"/>
        </w:rPr>
        <w:t xml:space="preserve">с подписанием указа (см. </w:t>
      </w:r>
      <w:r w:rsidR="00E55F44" w:rsidRPr="00E55F44">
        <w:rPr>
          <w:rFonts w:ascii="Arial" w:hAnsi="Arial" w:cs="Arial"/>
          <w:b/>
          <w:sz w:val="20"/>
          <w:szCs w:val="20"/>
        </w:rPr>
        <w:t>ст. 7</w:t>
      </w:r>
      <w:r w:rsidR="00E55F44">
        <w:rPr>
          <w:rFonts w:ascii="Arial" w:hAnsi="Arial" w:cs="Arial"/>
          <w:sz w:val="20"/>
          <w:szCs w:val="20"/>
        </w:rPr>
        <w:t>).</w:t>
      </w:r>
      <w:r w:rsidR="009B07D2">
        <w:rPr>
          <w:rFonts w:ascii="Arial" w:hAnsi="Arial" w:cs="Arial"/>
          <w:sz w:val="20"/>
          <w:szCs w:val="20"/>
        </w:rPr>
        <w:t xml:space="preserve"> Подготовленный им документ предписывал убить всех евреев независимо от их возраста в указанную дату, которая должна была наступить через одиннадцать месяцев. Кроме того, указ предоставлял право убийцам присвоить себе всё имущество их жертв. Документ был составлен от имени царя и был заверен его личной печатью, так что ни изменить, ни отменить его теперь было невозможно. Текст указа </w:t>
      </w:r>
      <w:r w:rsidR="00A575D3">
        <w:rPr>
          <w:rFonts w:ascii="Arial" w:hAnsi="Arial" w:cs="Arial"/>
          <w:sz w:val="20"/>
          <w:szCs w:val="20"/>
        </w:rPr>
        <w:t>перевели</w:t>
      </w:r>
      <w:r w:rsidR="009B07D2">
        <w:rPr>
          <w:rFonts w:ascii="Arial" w:hAnsi="Arial" w:cs="Arial"/>
          <w:sz w:val="20"/>
          <w:szCs w:val="20"/>
        </w:rPr>
        <w:t xml:space="preserve"> на разные наречия и языки по причине необъятности Персидской империи и многочисленности народов, её составлявших.</w:t>
      </w:r>
    </w:p>
    <w:p w14:paraId="06A98364" w14:textId="77777777" w:rsidR="009B07D2" w:rsidRDefault="009B07D2"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13-15) Посыльные помчались с копиями этого указа по царским дорогам на лошадях такой породы, которая выводилась специально для </w:t>
      </w:r>
      <w:r w:rsidR="00A81108">
        <w:rPr>
          <w:rFonts w:ascii="Arial" w:hAnsi="Arial" w:cs="Arial"/>
          <w:sz w:val="20"/>
          <w:szCs w:val="20"/>
        </w:rPr>
        <w:t>скоростного передвижения (</w:t>
      </w:r>
      <w:r w:rsidR="00A81108" w:rsidRPr="00A81108">
        <w:rPr>
          <w:rFonts w:ascii="Arial" w:hAnsi="Arial" w:cs="Arial"/>
          <w:b/>
          <w:sz w:val="20"/>
          <w:szCs w:val="20"/>
        </w:rPr>
        <w:t xml:space="preserve">см. </w:t>
      </w:r>
      <w:proofErr w:type="spellStart"/>
      <w:r w:rsidR="00A81108" w:rsidRPr="00A81108">
        <w:rPr>
          <w:rFonts w:ascii="Arial" w:hAnsi="Arial" w:cs="Arial"/>
          <w:b/>
          <w:sz w:val="20"/>
          <w:szCs w:val="20"/>
        </w:rPr>
        <w:t>Есф</w:t>
      </w:r>
      <w:proofErr w:type="spellEnd"/>
      <w:r w:rsidR="00A81108" w:rsidRPr="00A81108">
        <w:rPr>
          <w:rFonts w:ascii="Arial" w:hAnsi="Arial" w:cs="Arial"/>
          <w:b/>
          <w:sz w:val="20"/>
          <w:szCs w:val="20"/>
        </w:rPr>
        <w:t>. 8:10</w:t>
      </w:r>
      <w:r w:rsidR="00857AFB">
        <w:rPr>
          <w:rFonts w:ascii="Arial" w:hAnsi="Arial" w:cs="Arial"/>
          <w:sz w:val="20"/>
          <w:szCs w:val="20"/>
        </w:rPr>
        <w:t xml:space="preserve"> в англоязычных переводах</w:t>
      </w:r>
      <w:r w:rsidR="00A81108">
        <w:rPr>
          <w:rFonts w:ascii="Arial" w:hAnsi="Arial" w:cs="Arial"/>
          <w:sz w:val="20"/>
          <w:szCs w:val="20"/>
        </w:rPr>
        <w:t>)</w:t>
      </w:r>
      <w:r>
        <w:rPr>
          <w:rFonts w:ascii="Arial" w:hAnsi="Arial" w:cs="Arial"/>
          <w:sz w:val="20"/>
          <w:szCs w:val="20"/>
        </w:rPr>
        <w:t xml:space="preserve">. </w:t>
      </w:r>
      <w:r w:rsidR="00C02B52">
        <w:rPr>
          <w:rFonts w:ascii="Arial" w:hAnsi="Arial" w:cs="Arial"/>
          <w:sz w:val="20"/>
          <w:szCs w:val="20"/>
        </w:rPr>
        <w:br/>
      </w:r>
      <w:r w:rsidR="00C02B52">
        <w:rPr>
          <w:rFonts w:ascii="Arial" w:hAnsi="Arial" w:cs="Arial"/>
          <w:sz w:val="20"/>
          <w:szCs w:val="20"/>
        </w:rPr>
        <w:br/>
      </w:r>
      <w:r w:rsidR="00857AFB">
        <w:rPr>
          <w:rFonts w:ascii="Arial" w:hAnsi="Arial" w:cs="Arial"/>
          <w:sz w:val="20"/>
          <w:szCs w:val="20"/>
        </w:rPr>
        <w:t xml:space="preserve">Можно представить себе ужас и растерянность, которые охватили каждого иудея при виде официальных объявлений и афиш, враз появившихся на городских стенах и новостных тумбах по всему персидскому царству. Никто из них и близко не мог предвидеть ничего подобного. Но также нетрудно на этом фоне вообразить себе агонию и душевные страдания </w:t>
      </w:r>
      <w:proofErr w:type="spellStart"/>
      <w:r w:rsidR="00857AFB">
        <w:rPr>
          <w:rFonts w:ascii="Arial" w:hAnsi="Arial" w:cs="Arial"/>
          <w:sz w:val="20"/>
          <w:szCs w:val="20"/>
        </w:rPr>
        <w:t>Мардохея</w:t>
      </w:r>
      <w:proofErr w:type="spellEnd"/>
      <w:r w:rsidR="00857AFB">
        <w:rPr>
          <w:rFonts w:ascii="Arial" w:hAnsi="Arial" w:cs="Arial"/>
          <w:sz w:val="20"/>
          <w:szCs w:val="20"/>
        </w:rPr>
        <w:t xml:space="preserve">, осознавшего, что его непреклонность теперь грозила гибелью его народу. </w:t>
      </w:r>
    </w:p>
    <w:p w14:paraId="3022351F" w14:textId="77777777" w:rsidR="00857AFB" w:rsidRDefault="00857AFB" w:rsidP="0050450E">
      <w:pPr>
        <w:pStyle w:val="Heading1"/>
      </w:pPr>
      <w:bookmarkStart w:id="15" w:name="_Toc27129229"/>
      <w:r>
        <w:t>ГЛАВА ЧЕТВЕРТАЯ</w:t>
      </w:r>
      <w:bookmarkEnd w:id="15"/>
    </w:p>
    <w:p w14:paraId="2B5CBD08" w14:textId="77777777" w:rsidR="00857AFB" w:rsidRDefault="00F6078F" w:rsidP="0050450E">
      <w:pPr>
        <w:pStyle w:val="Heading2"/>
      </w:pPr>
      <w:bookmarkStart w:id="16" w:name="_Toc27129230"/>
      <w:r>
        <w:t>РЕАКЦИЯ МАРДОХЕЯ</w:t>
      </w:r>
      <w:bookmarkEnd w:id="16"/>
    </w:p>
    <w:p w14:paraId="1FCC9C6C" w14:textId="77777777" w:rsidR="00F6078F" w:rsidRDefault="00F6078F"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 </w:t>
      </w:r>
      <w:proofErr w:type="spellStart"/>
      <w:r w:rsidR="000E2F0D">
        <w:rPr>
          <w:rFonts w:ascii="Arial" w:hAnsi="Arial" w:cs="Arial"/>
          <w:sz w:val="20"/>
          <w:szCs w:val="20"/>
        </w:rPr>
        <w:t>Мардохей</w:t>
      </w:r>
      <w:proofErr w:type="spellEnd"/>
      <w:r w:rsidR="000E2F0D">
        <w:rPr>
          <w:rFonts w:ascii="Arial" w:hAnsi="Arial" w:cs="Arial"/>
          <w:sz w:val="20"/>
          <w:szCs w:val="20"/>
        </w:rPr>
        <w:t xml:space="preserve"> целиком погружается в стенание и скорбь, </w:t>
      </w:r>
      <w:r w:rsidR="000E2F0D">
        <w:rPr>
          <w:rFonts w:ascii="Arial" w:hAnsi="Arial" w:cs="Arial"/>
          <w:sz w:val="20"/>
          <w:szCs w:val="20"/>
        </w:rPr>
        <w:lastRenderedPageBreak/>
        <w:t>разодрав свои одежды, возложив на тело вретище и посыпав голову пеплом. Его громкие вопли отчаяния несомненно должны были произвести впечатление на всех жителей города. Можно представить себе многочисленные интервью, опубликованные в газете «Новости Суз»</w:t>
      </w:r>
      <w:r w:rsidR="009F2C6E">
        <w:rPr>
          <w:rFonts w:ascii="Arial" w:hAnsi="Arial" w:cs="Arial"/>
          <w:sz w:val="20"/>
          <w:szCs w:val="20"/>
        </w:rPr>
        <w:t xml:space="preserve"> журналистами, которым, ввиду появившихся на стенах города объявлений, не терпелось выяснить подробности дела у самого </w:t>
      </w:r>
      <w:proofErr w:type="spellStart"/>
      <w:r w:rsidR="009F2C6E">
        <w:rPr>
          <w:rFonts w:ascii="Arial" w:hAnsi="Arial" w:cs="Arial"/>
          <w:sz w:val="20"/>
          <w:szCs w:val="20"/>
        </w:rPr>
        <w:t>Мардохея</w:t>
      </w:r>
      <w:proofErr w:type="spellEnd"/>
      <w:r w:rsidR="009F2C6E">
        <w:rPr>
          <w:rFonts w:ascii="Arial" w:hAnsi="Arial" w:cs="Arial"/>
          <w:sz w:val="20"/>
          <w:szCs w:val="20"/>
        </w:rPr>
        <w:t xml:space="preserve">, выступавшего в роли представителя еврейского народа. </w:t>
      </w:r>
    </w:p>
    <w:p w14:paraId="07999DC6" w14:textId="77777777" w:rsidR="009F2C6E" w:rsidRDefault="009F2C6E"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2</w:t>
      </w:r>
      <w:proofErr w:type="gramStart"/>
      <w:r>
        <w:rPr>
          <w:rFonts w:ascii="Arial" w:hAnsi="Arial" w:cs="Arial"/>
          <w:sz w:val="20"/>
          <w:szCs w:val="20"/>
        </w:rPr>
        <w:t>)</w:t>
      </w:r>
      <w:proofErr w:type="gramEnd"/>
      <w:r>
        <w:rPr>
          <w:rFonts w:ascii="Arial" w:hAnsi="Arial" w:cs="Arial"/>
          <w:sz w:val="20"/>
          <w:szCs w:val="20"/>
        </w:rPr>
        <w:t xml:space="preserve"> </w:t>
      </w:r>
      <w:r w:rsidR="002A442E">
        <w:rPr>
          <w:rFonts w:ascii="Arial" w:hAnsi="Arial" w:cs="Arial"/>
          <w:sz w:val="20"/>
          <w:szCs w:val="20"/>
        </w:rPr>
        <w:t xml:space="preserve">Находиться в присутствии царя и иметь при этом скорбный вид было запрещено, и именно по этой причине </w:t>
      </w:r>
      <w:proofErr w:type="spellStart"/>
      <w:r w:rsidR="002A442E">
        <w:rPr>
          <w:rFonts w:ascii="Arial" w:hAnsi="Arial" w:cs="Arial"/>
          <w:sz w:val="20"/>
          <w:szCs w:val="20"/>
        </w:rPr>
        <w:t>Неемия</w:t>
      </w:r>
      <w:proofErr w:type="spellEnd"/>
      <w:r w:rsidR="002A442E">
        <w:rPr>
          <w:rFonts w:ascii="Arial" w:hAnsi="Arial" w:cs="Arial"/>
          <w:sz w:val="20"/>
          <w:szCs w:val="20"/>
        </w:rPr>
        <w:t xml:space="preserve"> испытал страх, когда повелитель, которому он прислуживал, обратил внимание на его печальное выражение лица (</w:t>
      </w:r>
      <w:proofErr w:type="spellStart"/>
      <w:r w:rsidR="002A442E" w:rsidRPr="002A442E">
        <w:rPr>
          <w:rFonts w:ascii="Arial" w:hAnsi="Arial" w:cs="Arial"/>
          <w:b/>
          <w:sz w:val="20"/>
          <w:szCs w:val="20"/>
        </w:rPr>
        <w:t>Неем</w:t>
      </w:r>
      <w:proofErr w:type="spellEnd"/>
      <w:r w:rsidR="002A442E" w:rsidRPr="002A442E">
        <w:rPr>
          <w:rFonts w:ascii="Arial" w:hAnsi="Arial" w:cs="Arial"/>
          <w:b/>
          <w:sz w:val="20"/>
          <w:szCs w:val="20"/>
        </w:rPr>
        <w:t>. 2:2</w:t>
      </w:r>
      <w:r w:rsidR="002A442E">
        <w:rPr>
          <w:rFonts w:ascii="Arial" w:hAnsi="Arial" w:cs="Arial"/>
          <w:sz w:val="20"/>
          <w:szCs w:val="20"/>
        </w:rPr>
        <w:t>).</w:t>
      </w:r>
      <w:r w:rsidR="00092529">
        <w:rPr>
          <w:rFonts w:ascii="Arial" w:hAnsi="Arial" w:cs="Arial"/>
          <w:sz w:val="20"/>
          <w:szCs w:val="20"/>
        </w:rPr>
        <w:t xml:space="preserve"> Возможно, </w:t>
      </w:r>
      <w:proofErr w:type="spellStart"/>
      <w:r w:rsidR="00092529">
        <w:rPr>
          <w:rFonts w:ascii="Arial" w:hAnsi="Arial" w:cs="Arial"/>
          <w:sz w:val="20"/>
          <w:szCs w:val="20"/>
        </w:rPr>
        <w:t>Мардохей</w:t>
      </w:r>
      <w:proofErr w:type="spellEnd"/>
      <w:r w:rsidR="00092529">
        <w:rPr>
          <w:rFonts w:ascii="Arial" w:hAnsi="Arial" w:cs="Arial"/>
          <w:sz w:val="20"/>
          <w:szCs w:val="20"/>
        </w:rPr>
        <w:t xml:space="preserve"> специально оставался на улице, чтобы известия о его состоянии поскорее достигли Есфири, находившейся в стенах царского гарема.</w:t>
      </w:r>
    </w:p>
    <w:p w14:paraId="2B4673CC" w14:textId="77777777" w:rsidR="00092529" w:rsidRDefault="00092529"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3) Реакция </w:t>
      </w:r>
      <w:proofErr w:type="spellStart"/>
      <w:r>
        <w:rPr>
          <w:rFonts w:ascii="Arial" w:hAnsi="Arial" w:cs="Arial"/>
          <w:sz w:val="20"/>
          <w:szCs w:val="20"/>
        </w:rPr>
        <w:t>Мардохея</w:t>
      </w:r>
      <w:proofErr w:type="spellEnd"/>
      <w:r>
        <w:rPr>
          <w:rFonts w:ascii="Arial" w:hAnsi="Arial" w:cs="Arial"/>
          <w:sz w:val="20"/>
          <w:szCs w:val="20"/>
        </w:rPr>
        <w:t xml:space="preserve"> была типичной для всех евреев во всех областях и провинциях персидского царства.</w:t>
      </w:r>
    </w:p>
    <w:p w14:paraId="48D51BCC" w14:textId="77777777" w:rsidR="00092529" w:rsidRDefault="00092529"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4,5) </w:t>
      </w:r>
      <w:r w:rsidR="00EE0540">
        <w:rPr>
          <w:rFonts w:ascii="Arial" w:hAnsi="Arial" w:cs="Arial"/>
          <w:sz w:val="20"/>
          <w:szCs w:val="20"/>
        </w:rPr>
        <w:t xml:space="preserve">Есфирь, находясь внутри дворцовых стен, оставалась отрезанной от остального мира, а потому ничего толком не знала и о причинах бедствования </w:t>
      </w:r>
      <w:proofErr w:type="spellStart"/>
      <w:r w:rsidR="00EE0540">
        <w:rPr>
          <w:rFonts w:ascii="Arial" w:hAnsi="Arial" w:cs="Arial"/>
          <w:sz w:val="20"/>
          <w:szCs w:val="20"/>
        </w:rPr>
        <w:t>Мардохея</w:t>
      </w:r>
      <w:proofErr w:type="spellEnd"/>
      <w:r w:rsidR="00EE0540">
        <w:rPr>
          <w:rFonts w:ascii="Arial" w:hAnsi="Arial" w:cs="Arial"/>
          <w:sz w:val="20"/>
          <w:szCs w:val="20"/>
        </w:rPr>
        <w:t>. Она попыталась послать ему обычную одежду, но он отказался принять её. Тогда она направила к нему своего прислужника, чтобы тот всё разузнал достоверно и выяснил, что случилось с её родственником.</w:t>
      </w:r>
    </w:p>
    <w:p w14:paraId="32982DE9" w14:textId="77777777" w:rsidR="00EE0540" w:rsidRDefault="00EE0540"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6-9) Посыльный встретился с </w:t>
      </w:r>
      <w:proofErr w:type="spellStart"/>
      <w:r>
        <w:rPr>
          <w:rFonts w:ascii="Arial" w:hAnsi="Arial" w:cs="Arial"/>
          <w:sz w:val="20"/>
          <w:szCs w:val="20"/>
        </w:rPr>
        <w:t>Мардохеем</w:t>
      </w:r>
      <w:proofErr w:type="spellEnd"/>
      <w:r>
        <w:rPr>
          <w:rFonts w:ascii="Arial" w:hAnsi="Arial" w:cs="Arial"/>
          <w:sz w:val="20"/>
          <w:szCs w:val="20"/>
        </w:rPr>
        <w:t xml:space="preserve"> на городской площади и, узнав о причинах его стенаний, возвратился к Есфири с прошением к царю о том, чтобы оглашенный указ был отменен. </w:t>
      </w:r>
    </w:p>
    <w:p w14:paraId="13262474" w14:textId="77777777" w:rsidR="00EE0540" w:rsidRDefault="00EE0540"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p>
    <w:p w14:paraId="395143B1" w14:textId="77777777" w:rsidR="00EE0540" w:rsidRDefault="00467B79" w:rsidP="0050450E">
      <w:pPr>
        <w:pStyle w:val="Heading2"/>
      </w:pPr>
      <w:bookmarkStart w:id="17" w:name="_Toc27129231"/>
      <w:r>
        <w:t>СОМНЕНИЯ</w:t>
      </w:r>
      <w:r w:rsidR="00EE0540">
        <w:t xml:space="preserve"> ЕСФИРИ</w:t>
      </w:r>
      <w:bookmarkEnd w:id="17"/>
    </w:p>
    <w:p w14:paraId="7D9EB710" w14:textId="77777777" w:rsidR="00EE0540" w:rsidRDefault="00EE0540"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10,11) </w:t>
      </w:r>
      <w:r w:rsidR="00E60521">
        <w:rPr>
          <w:rFonts w:ascii="Arial" w:hAnsi="Arial" w:cs="Arial"/>
          <w:sz w:val="20"/>
          <w:szCs w:val="20"/>
        </w:rPr>
        <w:t xml:space="preserve">Царицу охватил страх. Артаксеркс боялся покушения, особенно после </w:t>
      </w:r>
      <w:proofErr w:type="gramStart"/>
      <w:r w:rsidR="00E60521">
        <w:rPr>
          <w:rFonts w:ascii="Arial" w:hAnsi="Arial" w:cs="Arial"/>
          <w:sz w:val="20"/>
          <w:szCs w:val="20"/>
        </w:rPr>
        <w:t>того</w:t>
      </w:r>
      <w:proofErr w:type="gramEnd"/>
      <w:r w:rsidR="00E60521">
        <w:rPr>
          <w:rFonts w:ascii="Arial" w:hAnsi="Arial" w:cs="Arial"/>
          <w:sz w:val="20"/>
          <w:szCs w:val="20"/>
        </w:rPr>
        <w:t xml:space="preserve"> как вскрылся заговор </w:t>
      </w:r>
      <w:proofErr w:type="spellStart"/>
      <w:r w:rsidR="00E60521">
        <w:rPr>
          <w:rFonts w:ascii="Arial" w:hAnsi="Arial" w:cs="Arial"/>
          <w:sz w:val="20"/>
          <w:szCs w:val="20"/>
        </w:rPr>
        <w:t>Гавафы</w:t>
      </w:r>
      <w:proofErr w:type="spellEnd"/>
      <w:r w:rsidR="00E60521">
        <w:rPr>
          <w:rFonts w:ascii="Arial" w:hAnsi="Arial" w:cs="Arial"/>
          <w:sz w:val="20"/>
          <w:szCs w:val="20"/>
        </w:rPr>
        <w:t xml:space="preserve"> и </w:t>
      </w:r>
      <w:proofErr w:type="spellStart"/>
      <w:r w:rsidR="00E60521">
        <w:rPr>
          <w:rFonts w:ascii="Arial" w:hAnsi="Arial" w:cs="Arial"/>
          <w:sz w:val="20"/>
          <w:szCs w:val="20"/>
        </w:rPr>
        <w:t>Фарры</w:t>
      </w:r>
      <w:proofErr w:type="spellEnd"/>
      <w:r w:rsidR="00E60521">
        <w:rPr>
          <w:rFonts w:ascii="Arial" w:hAnsi="Arial" w:cs="Arial"/>
          <w:sz w:val="20"/>
          <w:szCs w:val="20"/>
        </w:rPr>
        <w:t xml:space="preserve"> </w:t>
      </w:r>
      <w:r w:rsidR="00E60521">
        <w:rPr>
          <w:rFonts w:ascii="Arial" w:hAnsi="Arial" w:cs="Arial"/>
          <w:sz w:val="20"/>
          <w:szCs w:val="20"/>
        </w:rPr>
        <w:lastRenderedPageBreak/>
        <w:t>(</w:t>
      </w:r>
      <w:proofErr w:type="spellStart"/>
      <w:r w:rsidR="00E60521" w:rsidRPr="00E60521">
        <w:rPr>
          <w:rFonts w:ascii="Arial" w:hAnsi="Arial" w:cs="Arial"/>
          <w:b/>
          <w:sz w:val="20"/>
          <w:szCs w:val="20"/>
        </w:rPr>
        <w:t>Есф</w:t>
      </w:r>
      <w:proofErr w:type="spellEnd"/>
      <w:r w:rsidR="00E60521" w:rsidRPr="00E60521">
        <w:rPr>
          <w:rFonts w:ascii="Arial" w:hAnsi="Arial" w:cs="Arial"/>
          <w:b/>
          <w:sz w:val="20"/>
          <w:szCs w:val="20"/>
        </w:rPr>
        <w:t>. 2:21</w:t>
      </w:r>
      <w:r w:rsidR="00E60521">
        <w:rPr>
          <w:rFonts w:ascii="Arial" w:hAnsi="Arial" w:cs="Arial"/>
          <w:sz w:val="20"/>
          <w:szCs w:val="20"/>
        </w:rPr>
        <w:t>).</w:t>
      </w:r>
      <w:r w:rsidR="00F57CAA">
        <w:rPr>
          <w:rFonts w:ascii="Arial" w:hAnsi="Arial" w:cs="Arial"/>
          <w:sz w:val="20"/>
          <w:szCs w:val="20"/>
        </w:rPr>
        <w:t xml:space="preserve"> Он постановил, что с того момента любой человек, который приблизился бы к нему без приглашения, подлежал немедленной казни. Тем не менее, если бы кто-то явился пред царем </w:t>
      </w:r>
      <w:proofErr w:type="spellStart"/>
      <w:r w:rsidR="00F57CAA">
        <w:rPr>
          <w:rFonts w:ascii="Arial" w:hAnsi="Arial" w:cs="Arial"/>
          <w:sz w:val="20"/>
          <w:szCs w:val="20"/>
        </w:rPr>
        <w:t>незванным</w:t>
      </w:r>
      <w:proofErr w:type="spellEnd"/>
      <w:r w:rsidR="00F57CAA">
        <w:rPr>
          <w:rFonts w:ascii="Arial" w:hAnsi="Arial" w:cs="Arial"/>
          <w:sz w:val="20"/>
          <w:szCs w:val="20"/>
        </w:rPr>
        <w:t xml:space="preserve">, но он был бы уверен в добропорядочности представшего перед ним человека, то в этом случае он протянул бы в сторону пришедшего свой скипетр, что означало бы одобрение и дозволение приблизиться. При наличии у царя каких бы то ни было сомнений, однако, такой человек погиб бы на месте. Есфирь не звали к царю уже целый месяц, и явиться перед ним самостоятельно, без приглашения, означало бы </w:t>
      </w:r>
      <w:r w:rsidR="00DE0ED9">
        <w:rPr>
          <w:rFonts w:ascii="Arial" w:hAnsi="Arial" w:cs="Arial"/>
          <w:sz w:val="20"/>
          <w:szCs w:val="20"/>
        </w:rPr>
        <w:t>оказаться в положении</w:t>
      </w:r>
      <w:r w:rsidR="00F57CAA">
        <w:rPr>
          <w:rFonts w:ascii="Arial" w:hAnsi="Arial" w:cs="Arial"/>
          <w:sz w:val="20"/>
          <w:szCs w:val="20"/>
        </w:rPr>
        <w:t xml:space="preserve"> </w:t>
      </w:r>
      <w:proofErr w:type="spellStart"/>
      <w:r w:rsidR="00F57CAA">
        <w:rPr>
          <w:rFonts w:ascii="Arial" w:hAnsi="Arial" w:cs="Arial"/>
          <w:sz w:val="20"/>
          <w:szCs w:val="20"/>
        </w:rPr>
        <w:t>незванного</w:t>
      </w:r>
      <w:proofErr w:type="spellEnd"/>
      <w:r w:rsidR="00F57CAA">
        <w:rPr>
          <w:rFonts w:ascii="Arial" w:hAnsi="Arial" w:cs="Arial"/>
          <w:sz w:val="20"/>
          <w:szCs w:val="20"/>
        </w:rPr>
        <w:t xml:space="preserve"> </w:t>
      </w:r>
      <w:r w:rsidR="00DE0ED9">
        <w:rPr>
          <w:rFonts w:ascii="Arial" w:hAnsi="Arial" w:cs="Arial"/>
          <w:sz w:val="20"/>
          <w:szCs w:val="20"/>
        </w:rPr>
        <w:t>посетителя</w:t>
      </w:r>
      <w:r w:rsidR="00F57CAA">
        <w:rPr>
          <w:rFonts w:ascii="Arial" w:hAnsi="Arial" w:cs="Arial"/>
          <w:sz w:val="20"/>
          <w:szCs w:val="20"/>
        </w:rPr>
        <w:t xml:space="preserve">. Её судьба, даже несмотря на </w:t>
      </w:r>
      <w:proofErr w:type="gramStart"/>
      <w:r w:rsidR="00F57CAA">
        <w:rPr>
          <w:rFonts w:ascii="Arial" w:hAnsi="Arial" w:cs="Arial"/>
          <w:sz w:val="20"/>
          <w:szCs w:val="20"/>
        </w:rPr>
        <w:t>то</w:t>
      </w:r>
      <w:proofErr w:type="gramEnd"/>
      <w:r w:rsidR="00F57CAA">
        <w:rPr>
          <w:rFonts w:ascii="Arial" w:hAnsi="Arial" w:cs="Arial"/>
          <w:sz w:val="20"/>
          <w:szCs w:val="20"/>
        </w:rPr>
        <w:t xml:space="preserve"> что она была царицей, зависела бы от настроения царя на момент её появления. Иначе говоря, она подвергла бы свою жизнь риску. </w:t>
      </w:r>
    </w:p>
    <w:p w14:paraId="4CE1D1E1" w14:textId="77777777" w:rsidR="00F57CAA" w:rsidRDefault="00F57CAA"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12-14) </w:t>
      </w:r>
      <w:proofErr w:type="spellStart"/>
      <w:r>
        <w:rPr>
          <w:rFonts w:ascii="Arial" w:hAnsi="Arial" w:cs="Arial"/>
          <w:sz w:val="20"/>
          <w:szCs w:val="20"/>
        </w:rPr>
        <w:t>Мардохей</w:t>
      </w:r>
      <w:proofErr w:type="spellEnd"/>
      <w:r>
        <w:rPr>
          <w:rFonts w:ascii="Arial" w:hAnsi="Arial" w:cs="Arial"/>
          <w:sz w:val="20"/>
          <w:szCs w:val="20"/>
        </w:rPr>
        <w:t xml:space="preserve"> тут же отправил ей ответное послание. Указ об уничтожении всех евреев означал, что и её собственная жизнь тоже </w:t>
      </w:r>
      <w:r w:rsidR="009C3769">
        <w:rPr>
          <w:rFonts w:ascii="Arial" w:hAnsi="Arial" w:cs="Arial"/>
          <w:sz w:val="20"/>
          <w:szCs w:val="20"/>
        </w:rPr>
        <w:t xml:space="preserve">окажется </w:t>
      </w:r>
      <w:r>
        <w:rPr>
          <w:rFonts w:ascii="Arial" w:hAnsi="Arial" w:cs="Arial"/>
          <w:sz w:val="20"/>
          <w:szCs w:val="20"/>
        </w:rPr>
        <w:t>в опасности</w:t>
      </w:r>
      <w:r w:rsidR="009C3769">
        <w:rPr>
          <w:rFonts w:ascii="Arial" w:hAnsi="Arial" w:cs="Arial"/>
          <w:sz w:val="20"/>
          <w:szCs w:val="20"/>
        </w:rPr>
        <w:t xml:space="preserve"> –</w:t>
      </w:r>
      <w:r>
        <w:rPr>
          <w:rFonts w:ascii="Arial" w:hAnsi="Arial" w:cs="Arial"/>
          <w:sz w:val="20"/>
          <w:szCs w:val="20"/>
        </w:rPr>
        <w:t xml:space="preserve"> </w:t>
      </w:r>
      <w:r w:rsidR="009C3769">
        <w:rPr>
          <w:rFonts w:ascii="Arial" w:hAnsi="Arial" w:cs="Arial"/>
          <w:sz w:val="20"/>
          <w:szCs w:val="20"/>
        </w:rPr>
        <w:t xml:space="preserve">пусть даже она живет за стенами дворца, – если с её стороны не последует никаких действий. И она, и дом её отца (то есть, дом </w:t>
      </w:r>
      <w:proofErr w:type="spellStart"/>
      <w:r w:rsidR="009C3769">
        <w:rPr>
          <w:rFonts w:ascii="Arial" w:hAnsi="Arial" w:cs="Arial"/>
          <w:sz w:val="20"/>
          <w:szCs w:val="20"/>
        </w:rPr>
        <w:t>Мардохея</w:t>
      </w:r>
      <w:proofErr w:type="spellEnd"/>
      <w:r w:rsidR="009C3769">
        <w:rPr>
          <w:rFonts w:ascii="Arial" w:hAnsi="Arial" w:cs="Arial"/>
          <w:sz w:val="20"/>
          <w:szCs w:val="20"/>
        </w:rPr>
        <w:t>) непременно сгинут от горящего к ним ненавистью Амана.</w:t>
      </w:r>
      <w:r w:rsidR="00036057">
        <w:rPr>
          <w:rFonts w:ascii="Arial" w:hAnsi="Arial" w:cs="Arial"/>
          <w:sz w:val="20"/>
          <w:szCs w:val="20"/>
        </w:rPr>
        <w:t xml:space="preserve"> </w:t>
      </w:r>
      <w:proofErr w:type="spellStart"/>
      <w:r w:rsidR="00036057">
        <w:rPr>
          <w:rFonts w:ascii="Arial" w:hAnsi="Arial" w:cs="Arial"/>
          <w:sz w:val="20"/>
          <w:szCs w:val="20"/>
        </w:rPr>
        <w:t>Мардохей</w:t>
      </w:r>
      <w:proofErr w:type="spellEnd"/>
      <w:r w:rsidR="00036057">
        <w:rPr>
          <w:rFonts w:ascii="Arial" w:hAnsi="Arial" w:cs="Arial"/>
          <w:sz w:val="20"/>
          <w:szCs w:val="20"/>
        </w:rPr>
        <w:t xml:space="preserve"> высказывает предположение о том, что возможно она и была возведена до положения царицы (подразумевая, несомненно, решение о том Самого Бога), чтобы у неё появился способ спасти собственный народ. Но даже если она так и не исполнит своего долга, то, как сказал </w:t>
      </w:r>
      <w:proofErr w:type="spellStart"/>
      <w:r w:rsidR="00036057">
        <w:rPr>
          <w:rFonts w:ascii="Arial" w:hAnsi="Arial" w:cs="Arial"/>
          <w:sz w:val="20"/>
          <w:szCs w:val="20"/>
        </w:rPr>
        <w:t>Мардохей</w:t>
      </w:r>
      <w:proofErr w:type="spellEnd"/>
      <w:r w:rsidR="00036057">
        <w:rPr>
          <w:rFonts w:ascii="Arial" w:hAnsi="Arial" w:cs="Arial"/>
          <w:sz w:val="20"/>
          <w:szCs w:val="20"/>
        </w:rPr>
        <w:t>, он не сомневался в обетовании Бога, данном Им Аврааму, а впоследствии подтвержденном через Иеремию, что народ израильский всегда будет сохраняться на лице земли (</w:t>
      </w:r>
      <w:r w:rsidR="00036057" w:rsidRPr="00036057">
        <w:rPr>
          <w:rFonts w:ascii="Arial" w:hAnsi="Arial" w:cs="Arial"/>
          <w:b/>
          <w:sz w:val="20"/>
          <w:szCs w:val="20"/>
        </w:rPr>
        <w:t>Быт. 17:8</w:t>
      </w:r>
      <w:r w:rsidR="00036057">
        <w:rPr>
          <w:rFonts w:ascii="Arial" w:hAnsi="Arial" w:cs="Arial"/>
          <w:sz w:val="20"/>
          <w:szCs w:val="20"/>
        </w:rPr>
        <w:t xml:space="preserve"> и </w:t>
      </w:r>
      <w:proofErr w:type="spellStart"/>
      <w:r w:rsidR="00036057" w:rsidRPr="00036057">
        <w:rPr>
          <w:rFonts w:ascii="Arial" w:hAnsi="Arial" w:cs="Arial"/>
          <w:b/>
          <w:sz w:val="20"/>
          <w:szCs w:val="20"/>
        </w:rPr>
        <w:t>Иер</w:t>
      </w:r>
      <w:proofErr w:type="spellEnd"/>
      <w:r w:rsidR="00036057" w:rsidRPr="00036057">
        <w:rPr>
          <w:rFonts w:ascii="Arial" w:hAnsi="Arial" w:cs="Arial"/>
          <w:b/>
          <w:sz w:val="20"/>
          <w:szCs w:val="20"/>
        </w:rPr>
        <w:t>. 30:11</w:t>
      </w:r>
      <w:r w:rsidR="00036057">
        <w:rPr>
          <w:rFonts w:ascii="Arial" w:hAnsi="Arial" w:cs="Arial"/>
          <w:sz w:val="20"/>
          <w:szCs w:val="20"/>
        </w:rPr>
        <w:t>).</w:t>
      </w:r>
      <w:r w:rsidR="00866BA2">
        <w:rPr>
          <w:rFonts w:ascii="Arial" w:hAnsi="Arial" w:cs="Arial"/>
          <w:sz w:val="20"/>
          <w:szCs w:val="20"/>
        </w:rPr>
        <w:t xml:space="preserve"> Не могло быть так, чтобы все евреи погибли.</w:t>
      </w:r>
    </w:p>
    <w:p w14:paraId="0E3D8254" w14:textId="77777777" w:rsidR="00866BA2" w:rsidRDefault="00866BA2"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15-17) </w:t>
      </w:r>
      <w:r w:rsidR="00083ABF">
        <w:rPr>
          <w:rFonts w:ascii="Arial" w:hAnsi="Arial" w:cs="Arial"/>
          <w:sz w:val="20"/>
          <w:szCs w:val="20"/>
        </w:rPr>
        <w:t xml:space="preserve">Ответ Есфири был передан </w:t>
      </w:r>
      <w:proofErr w:type="spellStart"/>
      <w:r w:rsidR="00083ABF">
        <w:rPr>
          <w:rFonts w:ascii="Arial" w:hAnsi="Arial" w:cs="Arial"/>
          <w:sz w:val="20"/>
          <w:szCs w:val="20"/>
        </w:rPr>
        <w:t>Мардохею</w:t>
      </w:r>
      <w:proofErr w:type="spellEnd"/>
      <w:r w:rsidR="00083ABF">
        <w:rPr>
          <w:rFonts w:ascii="Arial" w:hAnsi="Arial" w:cs="Arial"/>
          <w:sz w:val="20"/>
          <w:szCs w:val="20"/>
        </w:rPr>
        <w:t xml:space="preserve"> через её посланника. Она со своими служанками намеревалась поститься в продолжение трех дней и призывала всех иудеев в Сузах делать то же самое. Поскольку в Библии пост обычно сопровождается молитвой (</w:t>
      </w:r>
      <w:r w:rsidR="00083ABF" w:rsidRPr="00083ABF">
        <w:rPr>
          <w:rFonts w:ascii="Arial" w:hAnsi="Arial" w:cs="Arial"/>
          <w:b/>
          <w:sz w:val="20"/>
          <w:szCs w:val="20"/>
        </w:rPr>
        <w:t xml:space="preserve">2Пар. 20:3; </w:t>
      </w:r>
      <w:proofErr w:type="spellStart"/>
      <w:r w:rsidR="00083ABF" w:rsidRPr="00083ABF">
        <w:rPr>
          <w:rFonts w:ascii="Arial" w:hAnsi="Arial" w:cs="Arial"/>
          <w:b/>
          <w:sz w:val="20"/>
          <w:szCs w:val="20"/>
        </w:rPr>
        <w:t>Иоил</w:t>
      </w:r>
      <w:proofErr w:type="spellEnd"/>
      <w:r w:rsidR="00083ABF" w:rsidRPr="00083ABF">
        <w:rPr>
          <w:rFonts w:ascii="Arial" w:hAnsi="Arial" w:cs="Arial"/>
          <w:b/>
          <w:sz w:val="20"/>
          <w:szCs w:val="20"/>
        </w:rPr>
        <w:t>. 2:15-17</w:t>
      </w:r>
      <w:r w:rsidR="00083ABF">
        <w:rPr>
          <w:rFonts w:ascii="Arial" w:hAnsi="Arial" w:cs="Arial"/>
          <w:sz w:val="20"/>
          <w:szCs w:val="20"/>
        </w:rPr>
        <w:t xml:space="preserve">), то это означает, что все евреи должны были молиться Богу Израилеву о Его помощи. Можно вспомнить схожую ситуацию, когда братья и сестры в Иерусалиме на протяжении всей ночи </w:t>
      </w:r>
      <w:r w:rsidR="00083ABF">
        <w:rPr>
          <w:rFonts w:ascii="Arial" w:hAnsi="Arial" w:cs="Arial"/>
          <w:sz w:val="20"/>
          <w:szCs w:val="20"/>
        </w:rPr>
        <w:lastRenderedPageBreak/>
        <w:t xml:space="preserve">единодушно возносили Богу молитву о том, чтобы Петр мог спастись от царя Ирода. Заручившись всенародной молитвой к Богу, Есфирь затем намеревалась отправиться к царю, не </w:t>
      </w:r>
      <w:r w:rsidR="005E08BB">
        <w:rPr>
          <w:rFonts w:ascii="Arial" w:hAnsi="Arial" w:cs="Arial"/>
          <w:sz w:val="20"/>
          <w:szCs w:val="20"/>
        </w:rPr>
        <w:t xml:space="preserve">тяготясь </w:t>
      </w:r>
      <w:r w:rsidR="00083ABF">
        <w:rPr>
          <w:rFonts w:ascii="Arial" w:hAnsi="Arial" w:cs="Arial"/>
          <w:sz w:val="20"/>
          <w:szCs w:val="20"/>
        </w:rPr>
        <w:t xml:space="preserve">более </w:t>
      </w:r>
      <w:r w:rsidR="005E08BB">
        <w:rPr>
          <w:rFonts w:ascii="Arial" w:hAnsi="Arial" w:cs="Arial"/>
          <w:sz w:val="20"/>
          <w:szCs w:val="20"/>
        </w:rPr>
        <w:t>вопросом о своей собственной участи</w:t>
      </w:r>
      <w:r w:rsidR="00083ABF">
        <w:rPr>
          <w:rFonts w:ascii="Arial" w:hAnsi="Arial" w:cs="Arial"/>
          <w:sz w:val="20"/>
          <w:szCs w:val="20"/>
        </w:rPr>
        <w:t>.</w:t>
      </w:r>
    </w:p>
    <w:p w14:paraId="68BD7EF8" w14:textId="77777777" w:rsidR="00083ABF" w:rsidRDefault="00083ABF" w:rsidP="0050450E">
      <w:pPr>
        <w:pStyle w:val="Heading1"/>
      </w:pPr>
      <w:bookmarkStart w:id="18" w:name="_Toc27129232"/>
      <w:r>
        <w:t>ГЛАВА ПЯТАЯ</w:t>
      </w:r>
      <w:bookmarkEnd w:id="18"/>
    </w:p>
    <w:p w14:paraId="48BCE19C" w14:textId="77777777" w:rsidR="00083ABF" w:rsidRDefault="00083ABF" w:rsidP="0050450E">
      <w:pPr>
        <w:pStyle w:val="Heading2"/>
      </w:pPr>
      <w:bookmarkStart w:id="19" w:name="_Toc27129233"/>
      <w:r>
        <w:t>ЕСФИРЬ ПРЕДСТАЕТ ПЕРЕД ЦАРЕМ</w:t>
      </w:r>
      <w:bookmarkEnd w:id="19"/>
    </w:p>
    <w:p w14:paraId="1127FEA2" w14:textId="77777777" w:rsidR="00083ABF" w:rsidRDefault="00083ABF"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 </w:t>
      </w:r>
      <w:r w:rsidR="00CA22B7">
        <w:rPr>
          <w:rFonts w:ascii="Arial" w:hAnsi="Arial" w:cs="Arial"/>
          <w:sz w:val="20"/>
          <w:szCs w:val="20"/>
        </w:rPr>
        <w:t>Есфирь надела царские одежды, чтобы царю было легче распознать в ней свою супругу из противоположного конца тронного зала. Интересно будет мимоходом обратить внимание на еврейскую идиому, указывающую на прошедшее к этому моменту время. В англоязычной версии AV говорится, что народ постился «три дня, днем ли, ночью ли» (</w:t>
      </w:r>
      <w:proofErr w:type="spellStart"/>
      <w:r w:rsidR="00CA22B7" w:rsidRPr="00D932F4">
        <w:rPr>
          <w:rFonts w:ascii="Arial" w:hAnsi="Arial" w:cs="Arial"/>
          <w:b/>
          <w:sz w:val="20"/>
          <w:szCs w:val="20"/>
        </w:rPr>
        <w:t>Есф</w:t>
      </w:r>
      <w:proofErr w:type="spellEnd"/>
      <w:r w:rsidR="00CA22B7" w:rsidRPr="00D932F4">
        <w:rPr>
          <w:rFonts w:ascii="Arial" w:hAnsi="Arial" w:cs="Arial"/>
          <w:b/>
          <w:sz w:val="20"/>
          <w:szCs w:val="20"/>
        </w:rPr>
        <w:t>. 4:16</w:t>
      </w:r>
      <w:r w:rsidR="00CA22B7">
        <w:rPr>
          <w:rFonts w:ascii="Arial" w:hAnsi="Arial" w:cs="Arial"/>
          <w:sz w:val="20"/>
          <w:szCs w:val="20"/>
        </w:rPr>
        <w:t>). С точки зрения нашей западной хронологии</w:t>
      </w:r>
      <w:r w:rsidR="00BA5E9C">
        <w:rPr>
          <w:rFonts w:ascii="Arial" w:hAnsi="Arial" w:cs="Arial"/>
          <w:sz w:val="20"/>
          <w:szCs w:val="20"/>
        </w:rPr>
        <w:t>,</w:t>
      </w:r>
      <w:r w:rsidR="00CA22B7">
        <w:rPr>
          <w:rFonts w:ascii="Arial" w:hAnsi="Arial" w:cs="Arial"/>
          <w:sz w:val="20"/>
          <w:szCs w:val="20"/>
        </w:rPr>
        <w:t xml:space="preserve"> эта фраза воспринимается как три полных дня и ночи, однако</w:t>
      </w:r>
      <w:r w:rsidR="00D932F4">
        <w:rPr>
          <w:rFonts w:ascii="Arial" w:hAnsi="Arial" w:cs="Arial"/>
          <w:sz w:val="20"/>
          <w:szCs w:val="20"/>
        </w:rPr>
        <w:t>,</w:t>
      </w:r>
      <w:r w:rsidR="00CA22B7">
        <w:rPr>
          <w:rFonts w:ascii="Arial" w:hAnsi="Arial" w:cs="Arial"/>
          <w:sz w:val="20"/>
          <w:szCs w:val="20"/>
        </w:rPr>
        <w:t xml:space="preserve"> согласно тексту повествования</w:t>
      </w:r>
      <w:r w:rsidR="00D932F4">
        <w:rPr>
          <w:rFonts w:ascii="Arial" w:hAnsi="Arial" w:cs="Arial"/>
          <w:sz w:val="20"/>
          <w:szCs w:val="20"/>
        </w:rPr>
        <w:t>,</w:t>
      </w:r>
      <w:r w:rsidR="00CA22B7">
        <w:rPr>
          <w:rFonts w:ascii="Arial" w:hAnsi="Arial" w:cs="Arial"/>
          <w:sz w:val="20"/>
          <w:szCs w:val="20"/>
        </w:rPr>
        <w:t xml:space="preserve"> Есфирь отправилась к царю «на третий день»</w:t>
      </w:r>
      <w:r w:rsidR="00D932F4">
        <w:rPr>
          <w:rFonts w:ascii="Arial" w:hAnsi="Arial" w:cs="Arial"/>
          <w:sz w:val="20"/>
          <w:szCs w:val="20"/>
        </w:rPr>
        <w:t xml:space="preserve"> (</w:t>
      </w:r>
      <w:proofErr w:type="spellStart"/>
      <w:r w:rsidR="00D932F4" w:rsidRPr="00D932F4">
        <w:rPr>
          <w:rFonts w:ascii="Arial" w:hAnsi="Arial" w:cs="Arial"/>
          <w:b/>
          <w:sz w:val="20"/>
          <w:szCs w:val="20"/>
        </w:rPr>
        <w:t>Есф</w:t>
      </w:r>
      <w:proofErr w:type="spellEnd"/>
      <w:r w:rsidR="00D932F4" w:rsidRPr="00D932F4">
        <w:rPr>
          <w:rFonts w:ascii="Arial" w:hAnsi="Arial" w:cs="Arial"/>
          <w:b/>
          <w:sz w:val="20"/>
          <w:szCs w:val="20"/>
        </w:rPr>
        <w:t>. 5:1</w:t>
      </w:r>
      <w:r w:rsidR="00D932F4">
        <w:rPr>
          <w:rFonts w:ascii="Arial" w:hAnsi="Arial" w:cs="Arial"/>
          <w:sz w:val="20"/>
          <w:szCs w:val="20"/>
        </w:rPr>
        <w:t xml:space="preserve">). С точки зрения иудеев, часть одного дня воспринималась и засчитывалась как один целый день, и это необходимо учитывать при подсчете времени, проведенного Иисусом в гробнице (срав. </w:t>
      </w:r>
      <w:r w:rsidR="00D932F4" w:rsidRPr="00D932F4">
        <w:rPr>
          <w:rFonts w:ascii="Arial" w:hAnsi="Arial" w:cs="Arial"/>
          <w:b/>
          <w:sz w:val="20"/>
          <w:szCs w:val="20"/>
        </w:rPr>
        <w:t>Мат. 12:40</w:t>
      </w:r>
      <w:r w:rsidR="00D932F4">
        <w:rPr>
          <w:rFonts w:ascii="Arial" w:hAnsi="Arial" w:cs="Arial"/>
          <w:sz w:val="20"/>
          <w:szCs w:val="20"/>
        </w:rPr>
        <w:t xml:space="preserve">, </w:t>
      </w:r>
      <w:r w:rsidR="00D932F4" w:rsidRPr="00D932F4">
        <w:rPr>
          <w:rFonts w:ascii="Arial" w:hAnsi="Arial" w:cs="Arial"/>
          <w:b/>
          <w:sz w:val="20"/>
          <w:szCs w:val="20"/>
        </w:rPr>
        <w:t>Мат. 16:21</w:t>
      </w:r>
      <w:r w:rsidR="00D932F4">
        <w:rPr>
          <w:rFonts w:ascii="Arial" w:hAnsi="Arial" w:cs="Arial"/>
          <w:sz w:val="20"/>
          <w:szCs w:val="20"/>
        </w:rPr>
        <w:t xml:space="preserve"> и </w:t>
      </w:r>
      <w:r w:rsidR="00D932F4" w:rsidRPr="00D932F4">
        <w:rPr>
          <w:rFonts w:ascii="Arial" w:hAnsi="Arial" w:cs="Arial"/>
          <w:b/>
          <w:sz w:val="20"/>
          <w:szCs w:val="20"/>
        </w:rPr>
        <w:t>Мат. 27:64</w:t>
      </w:r>
      <w:r w:rsidR="00D932F4">
        <w:rPr>
          <w:rFonts w:ascii="Arial" w:hAnsi="Arial" w:cs="Arial"/>
          <w:sz w:val="20"/>
          <w:szCs w:val="20"/>
        </w:rPr>
        <w:t>).</w:t>
      </w:r>
    </w:p>
    <w:p w14:paraId="466041FA" w14:textId="77777777" w:rsidR="00D932F4" w:rsidRDefault="00D932F4"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2) </w:t>
      </w:r>
      <w:r w:rsidR="008959B1">
        <w:rPr>
          <w:rFonts w:ascii="Arial" w:hAnsi="Arial" w:cs="Arial"/>
          <w:sz w:val="20"/>
          <w:szCs w:val="20"/>
        </w:rPr>
        <w:t>Несложно вообразить, как должно было биться сердце Есфири в минуты ожидания перед входом в тронный зал. Когда же царь улыбнулся и протянул навстречу царице свой скипетр, она поняла, что Бог услышал её молитвы.</w:t>
      </w:r>
    </w:p>
    <w:p w14:paraId="75CFE557" w14:textId="77777777" w:rsidR="008959B1" w:rsidRDefault="008959B1"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3,4) </w:t>
      </w:r>
      <w:r w:rsidR="00B15BB5">
        <w:rPr>
          <w:rFonts w:ascii="Arial" w:hAnsi="Arial" w:cs="Arial"/>
          <w:sz w:val="20"/>
          <w:szCs w:val="20"/>
        </w:rPr>
        <w:t xml:space="preserve">Артаксеркс сразу </w:t>
      </w:r>
      <w:r w:rsidR="00BA5E9C">
        <w:rPr>
          <w:rFonts w:ascii="Arial" w:hAnsi="Arial" w:cs="Arial"/>
          <w:sz w:val="20"/>
          <w:szCs w:val="20"/>
        </w:rPr>
        <w:t>смекнул</w:t>
      </w:r>
      <w:r w:rsidR="00B15BB5">
        <w:rPr>
          <w:rFonts w:ascii="Arial" w:hAnsi="Arial" w:cs="Arial"/>
          <w:sz w:val="20"/>
          <w:szCs w:val="20"/>
        </w:rPr>
        <w:t xml:space="preserve">, что его царица пришла с какой-то просьбой, и подобно царю Ироду во время празднования собственного дня рождения </w:t>
      </w:r>
      <w:r w:rsidR="00BA5E9C">
        <w:rPr>
          <w:rFonts w:ascii="Arial" w:hAnsi="Arial" w:cs="Arial"/>
          <w:sz w:val="20"/>
          <w:szCs w:val="20"/>
        </w:rPr>
        <w:t xml:space="preserve">несколько веков </w:t>
      </w:r>
      <w:r w:rsidR="00B15BB5">
        <w:rPr>
          <w:rFonts w:ascii="Arial" w:hAnsi="Arial" w:cs="Arial"/>
          <w:sz w:val="20"/>
          <w:szCs w:val="20"/>
        </w:rPr>
        <w:t xml:space="preserve">спустя, пообещал исполнить прошение, чего бы </w:t>
      </w:r>
      <w:r w:rsidR="00BA5E9C">
        <w:rPr>
          <w:rFonts w:ascii="Arial" w:hAnsi="Arial" w:cs="Arial"/>
          <w:sz w:val="20"/>
          <w:szCs w:val="20"/>
        </w:rPr>
        <w:t xml:space="preserve">это ему </w:t>
      </w:r>
      <w:r w:rsidR="00B15BB5">
        <w:rPr>
          <w:rFonts w:ascii="Arial" w:hAnsi="Arial" w:cs="Arial"/>
          <w:sz w:val="20"/>
          <w:szCs w:val="20"/>
        </w:rPr>
        <w:t>н</w:t>
      </w:r>
      <w:r w:rsidR="00BA5E9C">
        <w:rPr>
          <w:rFonts w:ascii="Arial" w:hAnsi="Arial" w:cs="Arial"/>
          <w:sz w:val="20"/>
          <w:szCs w:val="20"/>
        </w:rPr>
        <w:t>и</w:t>
      </w:r>
      <w:r w:rsidR="00B15BB5">
        <w:rPr>
          <w:rFonts w:ascii="Arial" w:hAnsi="Arial" w:cs="Arial"/>
          <w:sz w:val="20"/>
          <w:szCs w:val="20"/>
        </w:rPr>
        <w:t xml:space="preserve"> стоило. Однако Есфирь полагала, что ей нужно больше времени</w:t>
      </w:r>
      <w:r w:rsidR="00BA5E9C">
        <w:rPr>
          <w:rFonts w:ascii="Arial" w:hAnsi="Arial" w:cs="Arial"/>
          <w:sz w:val="20"/>
          <w:szCs w:val="20"/>
        </w:rPr>
        <w:t xml:space="preserve"> для смягчения сердца</w:t>
      </w:r>
      <w:r w:rsidR="00B15BB5">
        <w:rPr>
          <w:rFonts w:ascii="Arial" w:hAnsi="Arial" w:cs="Arial"/>
          <w:sz w:val="20"/>
          <w:szCs w:val="20"/>
        </w:rPr>
        <w:t xml:space="preserve"> царственного супруга, прежде чем, наконец, рискнуть и попросить его отменить указ своего любимца. Поэтому она </w:t>
      </w:r>
      <w:r w:rsidR="00B15BB5">
        <w:rPr>
          <w:rFonts w:ascii="Arial" w:hAnsi="Arial" w:cs="Arial"/>
          <w:sz w:val="20"/>
          <w:szCs w:val="20"/>
        </w:rPr>
        <w:lastRenderedPageBreak/>
        <w:t>пригласила его на банкет вместе с Аманом.</w:t>
      </w:r>
    </w:p>
    <w:p w14:paraId="439E2C6C" w14:textId="77777777" w:rsidR="00B15BB5" w:rsidRPr="00B63EFF" w:rsidRDefault="00B15BB5"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5,6</w:t>
      </w:r>
      <w:proofErr w:type="gramStart"/>
      <w:r>
        <w:rPr>
          <w:rFonts w:ascii="Arial" w:hAnsi="Arial" w:cs="Arial"/>
          <w:sz w:val="20"/>
          <w:szCs w:val="20"/>
        </w:rPr>
        <w:t>)</w:t>
      </w:r>
      <w:proofErr w:type="gramEnd"/>
      <w:r>
        <w:rPr>
          <w:rFonts w:ascii="Arial" w:hAnsi="Arial" w:cs="Arial"/>
          <w:sz w:val="20"/>
          <w:szCs w:val="20"/>
        </w:rPr>
        <w:t xml:space="preserve"> Когда пришло время испить вина на устроенном вскоре вечере, царь вспомнил о просьбе Есфири. «Скажи же мне теперь, чего ты на самом деле хочешь» (</w:t>
      </w:r>
      <w:r>
        <w:rPr>
          <w:rFonts w:ascii="Arial" w:hAnsi="Arial" w:cs="Arial"/>
          <w:sz w:val="20"/>
          <w:szCs w:val="20"/>
          <w:lang w:val="en-US"/>
        </w:rPr>
        <w:t>NLT</w:t>
      </w:r>
      <w:r>
        <w:rPr>
          <w:rFonts w:ascii="Arial" w:hAnsi="Arial" w:cs="Arial"/>
          <w:sz w:val="20"/>
          <w:szCs w:val="20"/>
        </w:rPr>
        <w:t>).</w:t>
      </w:r>
    </w:p>
    <w:p w14:paraId="261B01C7" w14:textId="77777777" w:rsidR="00B15BB5" w:rsidRDefault="00B15BB5"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sidRPr="008E63DE">
        <w:rPr>
          <w:rFonts w:ascii="Arial" w:hAnsi="Arial" w:cs="Arial"/>
          <w:sz w:val="20"/>
          <w:szCs w:val="20"/>
        </w:rPr>
        <w:t xml:space="preserve">ст. 7,8) </w:t>
      </w:r>
      <w:r w:rsidR="008E63DE">
        <w:rPr>
          <w:rFonts w:ascii="Arial" w:hAnsi="Arial" w:cs="Arial"/>
          <w:sz w:val="20"/>
          <w:szCs w:val="20"/>
        </w:rPr>
        <w:t xml:space="preserve">Есфирь хочет выиграть еще сколько-то времени. Или, быть может, она использует женскую хитрость с тем, чтобы </w:t>
      </w:r>
      <w:r w:rsidR="00BA5E9C">
        <w:rPr>
          <w:rFonts w:ascii="Arial" w:hAnsi="Arial" w:cs="Arial"/>
          <w:sz w:val="20"/>
          <w:szCs w:val="20"/>
        </w:rPr>
        <w:t xml:space="preserve">сильнее </w:t>
      </w:r>
      <w:r w:rsidR="008E63DE">
        <w:rPr>
          <w:rFonts w:ascii="Arial" w:hAnsi="Arial" w:cs="Arial"/>
          <w:sz w:val="20"/>
          <w:szCs w:val="20"/>
        </w:rPr>
        <w:t>заинтриговать царя и, таким образом, повысить свои шансы на успех? Царь не видел её целый месяц, но теперь он был рядом, очень близко к ней, и несомненно восхищался её красотой. «</w:t>
      </w:r>
      <w:r w:rsidR="00BA5E9C">
        <w:rPr>
          <w:rFonts w:ascii="Arial" w:hAnsi="Arial" w:cs="Arial"/>
          <w:sz w:val="20"/>
          <w:szCs w:val="20"/>
        </w:rPr>
        <w:t xml:space="preserve">Пусть царь придет на пир </w:t>
      </w:r>
      <w:r w:rsidR="008E63DE">
        <w:rPr>
          <w:rFonts w:ascii="Arial" w:hAnsi="Arial" w:cs="Arial"/>
          <w:sz w:val="20"/>
          <w:szCs w:val="20"/>
        </w:rPr>
        <w:t xml:space="preserve">завтра еще </w:t>
      </w:r>
      <w:r w:rsidR="00BA5E9C">
        <w:rPr>
          <w:rFonts w:ascii="Arial" w:hAnsi="Arial" w:cs="Arial"/>
          <w:sz w:val="20"/>
          <w:szCs w:val="20"/>
        </w:rPr>
        <w:t>раз</w:t>
      </w:r>
      <w:r w:rsidR="008E63DE">
        <w:rPr>
          <w:rFonts w:ascii="Arial" w:hAnsi="Arial" w:cs="Arial"/>
          <w:sz w:val="20"/>
          <w:szCs w:val="20"/>
        </w:rPr>
        <w:t>» – просит его Есфирь.</w:t>
      </w:r>
    </w:p>
    <w:p w14:paraId="75200143" w14:textId="77777777" w:rsidR="008E63DE" w:rsidRDefault="008E63DE"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p>
    <w:p w14:paraId="67DD5C9A" w14:textId="77777777" w:rsidR="008E63DE" w:rsidRDefault="008E63DE" w:rsidP="0050450E">
      <w:pPr>
        <w:pStyle w:val="Heading2"/>
      </w:pPr>
      <w:bookmarkStart w:id="20" w:name="_Toc27129234"/>
      <w:r>
        <w:t>АМАН ЗАМЫШЛЯЕТ КАЗНЬ МАРДОХЕЯ</w:t>
      </w:r>
      <w:bookmarkEnd w:id="20"/>
    </w:p>
    <w:p w14:paraId="32366420" w14:textId="77777777" w:rsidR="008E63DE" w:rsidRDefault="008E63DE"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9) </w:t>
      </w:r>
      <w:r w:rsidR="0019565F">
        <w:rPr>
          <w:rFonts w:ascii="Arial" w:hAnsi="Arial" w:cs="Arial"/>
          <w:sz w:val="20"/>
          <w:szCs w:val="20"/>
        </w:rPr>
        <w:t xml:space="preserve">Нетрудно ощутить, как развивается, накаляясь, предстающая нашему взору драма. По окончании банкета Аман готов был взорваться от распиравшей его гордости! Ещё бы, сама царица пригласила его на ужин вместе с царем. Однако по пути домой его взгляд наткнулся на </w:t>
      </w:r>
      <w:proofErr w:type="spellStart"/>
      <w:r w:rsidR="0019565F">
        <w:rPr>
          <w:rFonts w:ascii="Arial" w:hAnsi="Arial" w:cs="Arial"/>
          <w:sz w:val="20"/>
          <w:szCs w:val="20"/>
        </w:rPr>
        <w:t>Мардохея</w:t>
      </w:r>
      <w:proofErr w:type="spellEnd"/>
      <w:r w:rsidR="0019565F">
        <w:rPr>
          <w:rFonts w:ascii="Arial" w:hAnsi="Arial" w:cs="Arial"/>
          <w:sz w:val="20"/>
          <w:szCs w:val="20"/>
        </w:rPr>
        <w:t xml:space="preserve">, невозмутимо сидящего при входе во дворец и не изволившего встать при его появлении. Вся прежняя радость царского фаворита улетучилась в тот же миг, а её место заняла </w:t>
      </w:r>
      <w:r w:rsidR="004170AF">
        <w:rPr>
          <w:rFonts w:ascii="Arial" w:hAnsi="Arial" w:cs="Arial"/>
          <w:sz w:val="20"/>
          <w:szCs w:val="20"/>
        </w:rPr>
        <w:t xml:space="preserve">жгучая </w:t>
      </w:r>
      <w:r w:rsidR="0019565F">
        <w:rPr>
          <w:rFonts w:ascii="Arial" w:hAnsi="Arial" w:cs="Arial"/>
          <w:sz w:val="20"/>
          <w:szCs w:val="20"/>
        </w:rPr>
        <w:t>ненависть</w:t>
      </w:r>
      <w:r w:rsidR="004170AF">
        <w:rPr>
          <w:rFonts w:ascii="Arial" w:hAnsi="Arial" w:cs="Arial"/>
          <w:sz w:val="20"/>
          <w:szCs w:val="20"/>
        </w:rPr>
        <w:t xml:space="preserve">, которую он питал к </w:t>
      </w:r>
      <w:proofErr w:type="spellStart"/>
      <w:r w:rsidR="004170AF">
        <w:rPr>
          <w:rFonts w:ascii="Arial" w:hAnsi="Arial" w:cs="Arial"/>
          <w:sz w:val="20"/>
          <w:szCs w:val="20"/>
        </w:rPr>
        <w:t>Мардохею</w:t>
      </w:r>
      <w:proofErr w:type="spellEnd"/>
      <w:r w:rsidR="004170AF">
        <w:rPr>
          <w:rFonts w:ascii="Arial" w:hAnsi="Arial" w:cs="Arial"/>
          <w:sz w:val="20"/>
          <w:szCs w:val="20"/>
        </w:rPr>
        <w:t>!</w:t>
      </w:r>
    </w:p>
    <w:p w14:paraId="6BABF3D8" w14:textId="77777777" w:rsidR="004170AF" w:rsidRDefault="004170AF"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10-13) Аман с гордостью хвастается своими достижениями, однако мысль о враге-еврее, продолжающем занимать важную должность на службе царя, не дает ему покоя.</w:t>
      </w:r>
    </w:p>
    <w:p w14:paraId="3EB6859A" w14:textId="77777777" w:rsidR="004170AF" w:rsidRDefault="004170AF"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14) </w:t>
      </w:r>
      <w:r w:rsidR="00E97504">
        <w:rPr>
          <w:rFonts w:ascii="Arial" w:hAnsi="Arial" w:cs="Arial"/>
          <w:sz w:val="20"/>
          <w:szCs w:val="20"/>
        </w:rPr>
        <w:t xml:space="preserve">Как и жена Ахава Иезавель за многие годы до нее, </w:t>
      </w:r>
      <w:proofErr w:type="spellStart"/>
      <w:r w:rsidR="00E97504">
        <w:rPr>
          <w:rFonts w:ascii="Arial" w:hAnsi="Arial" w:cs="Arial"/>
          <w:sz w:val="20"/>
          <w:szCs w:val="20"/>
        </w:rPr>
        <w:t>Зерешь</w:t>
      </w:r>
      <w:proofErr w:type="spellEnd"/>
      <w:r w:rsidR="00E97504">
        <w:rPr>
          <w:rFonts w:ascii="Arial" w:hAnsi="Arial" w:cs="Arial"/>
          <w:sz w:val="20"/>
          <w:szCs w:val="20"/>
        </w:rPr>
        <w:t xml:space="preserve"> предложила весьма простое решение терзаниям Амана. «Сооруди по-настоящему огромную виселицу</w:t>
      </w:r>
      <w:r w:rsidR="001F2631">
        <w:rPr>
          <w:rFonts w:ascii="Arial" w:hAnsi="Arial" w:cs="Arial"/>
          <w:sz w:val="20"/>
          <w:szCs w:val="20"/>
        </w:rPr>
        <w:t>,</w:t>
      </w:r>
      <w:r w:rsidR="00E97504">
        <w:rPr>
          <w:rFonts w:ascii="Arial" w:hAnsi="Arial" w:cs="Arial"/>
          <w:sz w:val="20"/>
          <w:szCs w:val="20"/>
        </w:rPr>
        <w:t xml:space="preserve"> – сказала она</w:t>
      </w:r>
      <w:r w:rsidR="001F2631">
        <w:rPr>
          <w:rFonts w:ascii="Arial" w:hAnsi="Arial" w:cs="Arial"/>
          <w:sz w:val="20"/>
          <w:szCs w:val="20"/>
        </w:rPr>
        <w:t>.</w:t>
      </w:r>
      <w:r w:rsidR="00E97504">
        <w:rPr>
          <w:rFonts w:ascii="Arial" w:hAnsi="Arial" w:cs="Arial"/>
          <w:sz w:val="20"/>
          <w:szCs w:val="20"/>
        </w:rPr>
        <w:t xml:space="preserve"> – </w:t>
      </w:r>
      <w:r w:rsidR="001F2631">
        <w:rPr>
          <w:rFonts w:ascii="Arial" w:hAnsi="Arial" w:cs="Arial"/>
          <w:sz w:val="20"/>
          <w:szCs w:val="20"/>
        </w:rPr>
        <w:t xml:space="preserve">И </w:t>
      </w:r>
      <w:r w:rsidR="00E97504">
        <w:rPr>
          <w:rFonts w:ascii="Arial" w:hAnsi="Arial" w:cs="Arial"/>
          <w:sz w:val="20"/>
          <w:szCs w:val="20"/>
        </w:rPr>
        <w:t xml:space="preserve">уже завтра утром попроси у царя разрешение повесить </w:t>
      </w:r>
      <w:r w:rsidR="001F2631">
        <w:rPr>
          <w:rFonts w:ascii="Arial" w:hAnsi="Arial" w:cs="Arial"/>
          <w:sz w:val="20"/>
          <w:szCs w:val="20"/>
        </w:rPr>
        <w:t xml:space="preserve">на ней </w:t>
      </w:r>
      <w:proofErr w:type="spellStart"/>
      <w:r w:rsidR="00E97504">
        <w:rPr>
          <w:rFonts w:ascii="Arial" w:hAnsi="Arial" w:cs="Arial"/>
          <w:sz w:val="20"/>
          <w:szCs w:val="20"/>
        </w:rPr>
        <w:t>Мардохея</w:t>
      </w:r>
      <w:proofErr w:type="spellEnd"/>
      <w:r w:rsidR="00E97504">
        <w:rPr>
          <w:rFonts w:ascii="Arial" w:hAnsi="Arial" w:cs="Arial"/>
          <w:sz w:val="20"/>
          <w:szCs w:val="20"/>
        </w:rPr>
        <w:t xml:space="preserve">». </w:t>
      </w:r>
      <w:r w:rsidR="001F2631">
        <w:rPr>
          <w:rFonts w:ascii="Arial" w:hAnsi="Arial" w:cs="Arial"/>
          <w:sz w:val="20"/>
          <w:szCs w:val="20"/>
        </w:rPr>
        <w:t xml:space="preserve">Пятьдесят локтей – это двадцать пять метров, то есть почти настолько же высокая виселица, как и золотой истукан, построенный Навуходоносором. Существует мнение, </w:t>
      </w:r>
      <w:r w:rsidR="001F2631">
        <w:rPr>
          <w:rFonts w:ascii="Arial" w:hAnsi="Arial" w:cs="Arial"/>
          <w:sz w:val="20"/>
          <w:szCs w:val="20"/>
        </w:rPr>
        <w:lastRenderedPageBreak/>
        <w:t>что в те времена осужденного на смертную казнь садили на кол, а не вешали за шею. Используемое в этом отрывке еврейское слово означает просто «подвесить». В любом случае, подобное зрелище не ускользнуло бы от внимания всех до одного жителей города. Можно представить себе, как рабочие пилили и стучали молотками всю ночь напролет, чтобы неотложное распоряжение Амана был</w:t>
      </w:r>
      <w:r w:rsidR="0042183A">
        <w:rPr>
          <w:rFonts w:ascii="Arial" w:hAnsi="Arial" w:cs="Arial"/>
          <w:sz w:val="20"/>
          <w:szCs w:val="20"/>
        </w:rPr>
        <w:t>о</w:t>
      </w:r>
      <w:r w:rsidR="001F2631">
        <w:rPr>
          <w:rFonts w:ascii="Arial" w:hAnsi="Arial" w:cs="Arial"/>
          <w:sz w:val="20"/>
          <w:szCs w:val="20"/>
        </w:rPr>
        <w:t xml:space="preserve"> исполнен</w:t>
      </w:r>
      <w:r w:rsidR="0042183A">
        <w:rPr>
          <w:rFonts w:ascii="Arial" w:hAnsi="Arial" w:cs="Arial"/>
          <w:sz w:val="20"/>
          <w:szCs w:val="20"/>
        </w:rPr>
        <w:t>о к рассвету</w:t>
      </w:r>
      <w:r w:rsidR="001F2631">
        <w:rPr>
          <w:rFonts w:ascii="Arial" w:hAnsi="Arial" w:cs="Arial"/>
          <w:sz w:val="20"/>
          <w:szCs w:val="20"/>
        </w:rPr>
        <w:t xml:space="preserve">. </w:t>
      </w:r>
      <w:r w:rsidR="0042183A">
        <w:rPr>
          <w:rFonts w:ascii="Arial" w:hAnsi="Arial" w:cs="Arial"/>
          <w:sz w:val="20"/>
          <w:szCs w:val="20"/>
        </w:rPr>
        <w:t>Теперь ему оставалось лишь заручиться согласием царя на казнь своего врага, и ему не терпелось узреть эту сладостную сцену.</w:t>
      </w:r>
    </w:p>
    <w:p w14:paraId="7B304094" w14:textId="77777777" w:rsidR="0042183A" w:rsidRDefault="0042183A" w:rsidP="0050450E">
      <w:pPr>
        <w:pStyle w:val="Heading1"/>
      </w:pPr>
      <w:bookmarkStart w:id="21" w:name="_Toc27129235"/>
      <w:r>
        <w:t>ГЛАВА ШЕСТАЯ</w:t>
      </w:r>
      <w:bookmarkEnd w:id="21"/>
    </w:p>
    <w:p w14:paraId="052A7397" w14:textId="77777777" w:rsidR="0042183A" w:rsidRDefault="0042183A" w:rsidP="00F24C9E">
      <w:pPr>
        <w:pStyle w:val="a4"/>
      </w:pPr>
      <w:r>
        <w:t>АМАН ОТПРАВЛЯ</w:t>
      </w:r>
      <w:r w:rsidR="003D1105">
        <w:t>Е</w:t>
      </w:r>
      <w:r>
        <w:t>ТСЯ К ЦАРЮ</w:t>
      </w:r>
    </w:p>
    <w:p w14:paraId="48A12B37" w14:textId="77777777" w:rsidR="0042183A" w:rsidRDefault="0042183A"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 </w:t>
      </w:r>
      <w:r w:rsidR="00BA7A89">
        <w:rPr>
          <w:rFonts w:ascii="Arial" w:hAnsi="Arial" w:cs="Arial"/>
          <w:sz w:val="20"/>
          <w:szCs w:val="20"/>
        </w:rPr>
        <w:t xml:space="preserve">Царский сон не всегда бывает крепким. Посреди ночи Артаксеркс вызвал секретаря, чтобы тот почитал ему из официальных архивов его правления. Как правило, столь нудные тексты быстро вызывали сонливость, однако на этот раз чтение затронуло день, когда царь едва не лишился жизни в результате составленного против него заговора. </w:t>
      </w:r>
    </w:p>
    <w:p w14:paraId="6A03C222" w14:textId="77777777" w:rsidR="00BA7A89" w:rsidRDefault="00BA7A89"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2,3) Имя </w:t>
      </w:r>
      <w:proofErr w:type="spellStart"/>
      <w:r>
        <w:rPr>
          <w:rFonts w:ascii="Arial" w:hAnsi="Arial" w:cs="Arial"/>
          <w:sz w:val="20"/>
          <w:szCs w:val="20"/>
        </w:rPr>
        <w:t>Мардохея</w:t>
      </w:r>
      <w:proofErr w:type="spellEnd"/>
      <w:r>
        <w:rPr>
          <w:rFonts w:ascii="Arial" w:hAnsi="Arial" w:cs="Arial"/>
          <w:sz w:val="20"/>
          <w:szCs w:val="20"/>
        </w:rPr>
        <w:t xml:space="preserve"> в этих записях фигурировало в исключительно положительном свете: он был человеком, вовремя предупредившим царя о готовившемся покушении и, тем самым, спасшим его, однако никакого вознаграждения за свою преданность он так и не получил. Столь досадное упущение явно нуждалось в </w:t>
      </w:r>
      <w:r w:rsidR="005D7AEE">
        <w:rPr>
          <w:rFonts w:ascii="Arial" w:hAnsi="Arial" w:cs="Arial"/>
          <w:sz w:val="20"/>
          <w:szCs w:val="20"/>
        </w:rPr>
        <w:t>незамедлительном</w:t>
      </w:r>
      <w:r>
        <w:rPr>
          <w:rFonts w:ascii="Arial" w:hAnsi="Arial" w:cs="Arial"/>
          <w:sz w:val="20"/>
          <w:szCs w:val="20"/>
        </w:rPr>
        <w:t xml:space="preserve"> исправлении.</w:t>
      </w:r>
    </w:p>
    <w:p w14:paraId="2D3B746F" w14:textId="77777777" w:rsidR="00BA7A89" w:rsidRDefault="00BA7A89"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4,5</w:t>
      </w:r>
      <w:proofErr w:type="gramStart"/>
      <w:r>
        <w:rPr>
          <w:rFonts w:ascii="Arial" w:hAnsi="Arial" w:cs="Arial"/>
          <w:sz w:val="20"/>
          <w:szCs w:val="20"/>
        </w:rPr>
        <w:t>)</w:t>
      </w:r>
      <w:proofErr w:type="gramEnd"/>
      <w:r>
        <w:rPr>
          <w:rFonts w:ascii="Arial" w:hAnsi="Arial" w:cs="Arial"/>
          <w:sz w:val="20"/>
          <w:szCs w:val="20"/>
        </w:rPr>
        <w:t xml:space="preserve"> Именно в этот момент на внешнем дворе раздается звук чьих-то шагов – это Аман</w:t>
      </w:r>
      <w:r w:rsidR="00183FBB">
        <w:rPr>
          <w:rFonts w:ascii="Arial" w:hAnsi="Arial" w:cs="Arial"/>
          <w:sz w:val="20"/>
          <w:szCs w:val="20"/>
        </w:rPr>
        <w:t xml:space="preserve">, с первыми </w:t>
      </w:r>
      <w:r w:rsidR="00DA26D0">
        <w:rPr>
          <w:rFonts w:ascii="Arial" w:hAnsi="Arial" w:cs="Arial"/>
          <w:sz w:val="20"/>
          <w:szCs w:val="20"/>
        </w:rPr>
        <w:t xml:space="preserve">проблесками </w:t>
      </w:r>
      <w:r w:rsidR="00183FBB">
        <w:rPr>
          <w:rFonts w:ascii="Arial" w:hAnsi="Arial" w:cs="Arial"/>
          <w:sz w:val="20"/>
          <w:szCs w:val="20"/>
        </w:rPr>
        <w:t xml:space="preserve">рассвета поспешающий заручиться согласием царя на казнь </w:t>
      </w:r>
      <w:proofErr w:type="spellStart"/>
      <w:r w:rsidR="00183FBB">
        <w:rPr>
          <w:rFonts w:ascii="Arial" w:hAnsi="Arial" w:cs="Arial"/>
          <w:sz w:val="20"/>
          <w:szCs w:val="20"/>
        </w:rPr>
        <w:t>Мардохея</w:t>
      </w:r>
      <w:proofErr w:type="spellEnd"/>
      <w:r w:rsidR="00183FBB">
        <w:rPr>
          <w:rFonts w:ascii="Arial" w:hAnsi="Arial" w:cs="Arial"/>
          <w:sz w:val="20"/>
          <w:szCs w:val="20"/>
        </w:rPr>
        <w:t>.</w:t>
      </w:r>
    </w:p>
    <w:p w14:paraId="5CEE973F" w14:textId="77777777" w:rsidR="00183FBB" w:rsidRDefault="00183FBB"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6</w:t>
      </w:r>
      <w:proofErr w:type="gramStart"/>
      <w:r>
        <w:rPr>
          <w:rFonts w:ascii="Arial" w:hAnsi="Arial" w:cs="Arial"/>
          <w:sz w:val="20"/>
          <w:szCs w:val="20"/>
        </w:rPr>
        <w:t>)</w:t>
      </w:r>
      <w:proofErr w:type="gramEnd"/>
      <w:r>
        <w:rPr>
          <w:rFonts w:ascii="Arial" w:hAnsi="Arial" w:cs="Arial"/>
          <w:sz w:val="20"/>
          <w:szCs w:val="20"/>
        </w:rPr>
        <w:t xml:space="preserve"> Не успел сей ранний посетитель раскрыть рта, как Артаксеркс испрашивает его совета о том, каким наилучшим способом </w:t>
      </w:r>
      <w:r w:rsidR="0076309A">
        <w:rPr>
          <w:rFonts w:ascii="Arial" w:hAnsi="Arial" w:cs="Arial"/>
          <w:sz w:val="20"/>
          <w:szCs w:val="20"/>
        </w:rPr>
        <w:t xml:space="preserve">следует </w:t>
      </w:r>
      <w:r>
        <w:rPr>
          <w:rFonts w:ascii="Arial" w:hAnsi="Arial" w:cs="Arial"/>
          <w:sz w:val="20"/>
          <w:szCs w:val="20"/>
        </w:rPr>
        <w:t xml:space="preserve">наградить достойного царского служителя. Аман тут же делает вывод, что царь </w:t>
      </w:r>
      <w:proofErr w:type="gramStart"/>
      <w:r>
        <w:rPr>
          <w:rFonts w:ascii="Arial" w:hAnsi="Arial" w:cs="Arial"/>
          <w:sz w:val="20"/>
          <w:szCs w:val="20"/>
        </w:rPr>
        <w:t>имеет ввиду</w:t>
      </w:r>
      <w:proofErr w:type="gramEnd"/>
      <w:r>
        <w:rPr>
          <w:rFonts w:ascii="Arial" w:hAnsi="Arial" w:cs="Arial"/>
          <w:sz w:val="20"/>
          <w:szCs w:val="20"/>
        </w:rPr>
        <w:t xml:space="preserve"> никого иного </w:t>
      </w:r>
      <w:r>
        <w:rPr>
          <w:rFonts w:ascii="Arial" w:hAnsi="Arial" w:cs="Arial"/>
          <w:sz w:val="20"/>
          <w:szCs w:val="20"/>
        </w:rPr>
        <w:lastRenderedPageBreak/>
        <w:t>кроме него самого.</w:t>
      </w:r>
    </w:p>
    <w:p w14:paraId="482D2C52" w14:textId="77777777" w:rsidR="00183FBB" w:rsidRDefault="00183FBB"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7-9) </w:t>
      </w:r>
      <w:r w:rsidR="00BD5075">
        <w:rPr>
          <w:rFonts w:ascii="Arial" w:hAnsi="Arial" w:cs="Arial"/>
          <w:sz w:val="20"/>
          <w:szCs w:val="20"/>
        </w:rPr>
        <w:t xml:space="preserve">Он с ходу изобретает весьма пафосный способ продемонстрировать всему царству благосклонность повелителя, согласно которому один из его наиболее приближенных советников должен будет провести по улицам города царского коня с восседающим на нем счастливцем, </w:t>
      </w:r>
      <w:r w:rsidR="003A20B0">
        <w:rPr>
          <w:rFonts w:ascii="Arial" w:hAnsi="Arial" w:cs="Arial"/>
          <w:sz w:val="20"/>
          <w:szCs w:val="20"/>
        </w:rPr>
        <w:t xml:space="preserve">облаченным </w:t>
      </w:r>
      <w:r w:rsidR="00AB519F">
        <w:rPr>
          <w:rFonts w:ascii="Arial" w:hAnsi="Arial" w:cs="Arial"/>
          <w:sz w:val="20"/>
          <w:szCs w:val="20"/>
        </w:rPr>
        <w:t>в</w:t>
      </w:r>
      <w:r w:rsidR="00BD5075">
        <w:rPr>
          <w:rFonts w:ascii="Arial" w:hAnsi="Arial" w:cs="Arial"/>
          <w:sz w:val="20"/>
          <w:szCs w:val="20"/>
        </w:rPr>
        <w:t xml:space="preserve"> одежды с царского плеча. </w:t>
      </w:r>
    </w:p>
    <w:p w14:paraId="080A16DD" w14:textId="77777777" w:rsidR="003A20B0" w:rsidRDefault="003A20B0"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p>
    <w:p w14:paraId="061BE44C" w14:textId="77777777" w:rsidR="00A428FE" w:rsidRDefault="00A428FE" w:rsidP="0050450E">
      <w:pPr>
        <w:pStyle w:val="Heading2"/>
      </w:pPr>
      <w:bookmarkStart w:id="22" w:name="_Toc27129236"/>
      <w:r>
        <w:t>УНИЖЕНИЕ АМАНА</w:t>
      </w:r>
      <w:bookmarkEnd w:id="22"/>
    </w:p>
    <w:p w14:paraId="7711DA13" w14:textId="77777777" w:rsidR="00A428FE" w:rsidRDefault="00A428FE"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10,11) </w:t>
      </w:r>
      <w:r w:rsidR="005365BC">
        <w:rPr>
          <w:rFonts w:ascii="Arial" w:hAnsi="Arial" w:cs="Arial"/>
          <w:sz w:val="20"/>
          <w:szCs w:val="20"/>
        </w:rPr>
        <w:t>В духе утонченной, непередаваемой иронии</w:t>
      </w:r>
      <w:r w:rsidR="0076309A">
        <w:rPr>
          <w:rFonts w:ascii="Arial" w:hAnsi="Arial" w:cs="Arial"/>
          <w:sz w:val="20"/>
          <w:szCs w:val="20"/>
        </w:rPr>
        <w:t>,</w:t>
      </w:r>
      <w:r w:rsidR="005365BC">
        <w:rPr>
          <w:rFonts w:ascii="Arial" w:hAnsi="Arial" w:cs="Arial"/>
          <w:sz w:val="20"/>
          <w:szCs w:val="20"/>
        </w:rPr>
        <w:t xml:space="preserve"> Аман обнаруживает, что по причине его высочайшего положения при царе, именно ему повелевается почтить того самого человека, которого он намеревался было вздернуть на только что построенную виселицу. Кто после этого станет утверждать, что Бог не обладает утонченным чувством юмора? Такой поворот позволяет насладиться значением притчи, согласно которой «</w:t>
      </w:r>
      <w:r w:rsidR="005365BC" w:rsidRPr="005365BC">
        <w:rPr>
          <w:rFonts w:ascii="Arial" w:hAnsi="Arial" w:cs="Arial"/>
          <w:sz w:val="20"/>
          <w:szCs w:val="20"/>
        </w:rPr>
        <w:t>Погибели предшествует гордость, и падению</w:t>
      </w:r>
      <w:r w:rsidR="005365BC">
        <w:rPr>
          <w:rFonts w:ascii="Arial" w:hAnsi="Arial" w:cs="Arial"/>
          <w:sz w:val="20"/>
          <w:szCs w:val="20"/>
        </w:rPr>
        <w:t xml:space="preserve"> – </w:t>
      </w:r>
      <w:r w:rsidR="005365BC" w:rsidRPr="005365BC">
        <w:rPr>
          <w:rFonts w:ascii="Arial" w:hAnsi="Arial" w:cs="Arial"/>
          <w:sz w:val="20"/>
          <w:szCs w:val="20"/>
        </w:rPr>
        <w:t>надменность</w:t>
      </w:r>
      <w:r w:rsidR="005365BC">
        <w:rPr>
          <w:rFonts w:ascii="Arial" w:hAnsi="Arial" w:cs="Arial"/>
          <w:sz w:val="20"/>
          <w:szCs w:val="20"/>
        </w:rPr>
        <w:t>» (</w:t>
      </w:r>
      <w:proofErr w:type="spellStart"/>
      <w:r w:rsidR="005365BC" w:rsidRPr="005365BC">
        <w:rPr>
          <w:rFonts w:ascii="Arial" w:hAnsi="Arial" w:cs="Arial"/>
          <w:b/>
          <w:sz w:val="20"/>
          <w:szCs w:val="20"/>
        </w:rPr>
        <w:t>Прит</w:t>
      </w:r>
      <w:proofErr w:type="spellEnd"/>
      <w:r w:rsidR="005365BC" w:rsidRPr="005365BC">
        <w:rPr>
          <w:rFonts w:ascii="Arial" w:hAnsi="Arial" w:cs="Arial"/>
          <w:b/>
          <w:sz w:val="20"/>
          <w:szCs w:val="20"/>
        </w:rPr>
        <w:t>. 16:18</w:t>
      </w:r>
      <w:r w:rsidR="005365BC">
        <w:rPr>
          <w:rFonts w:ascii="Arial" w:hAnsi="Arial" w:cs="Arial"/>
          <w:sz w:val="20"/>
          <w:szCs w:val="20"/>
        </w:rPr>
        <w:t>).</w:t>
      </w:r>
      <w:r w:rsidR="00E34386">
        <w:rPr>
          <w:rFonts w:ascii="Arial" w:hAnsi="Arial" w:cs="Arial"/>
          <w:sz w:val="20"/>
          <w:szCs w:val="20"/>
        </w:rPr>
        <w:t xml:space="preserve"> Однако здесь следует задаться вопросом о том, нет ли и в нашем собственном сердце хотя бы малой доли всё той же гордыни, которая может быть поставлена нам в вину.</w:t>
      </w:r>
      <w:r w:rsidR="00E34386">
        <w:rPr>
          <w:rFonts w:ascii="Arial" w:hAnsi="Arial" w:cs="Arial"/>
          <w:sz w:val="20"/>
          <w:szCs w:val="20"/>
        </w:rPr>
        <w:br/>
      </w:r>
      <w:r w:rsidR="00E34386">
        <w:rPr>
          <w:rFonts w:ascii="Arial" w:hAnsi="Arial" w:cs="Arial"/>
          <w:sz w:val="20"/>
          <w:szCs w:val="20"/>
        </w:rPr>
        <w:br/>
        <w:t xml:space="preserve">Похожее </w:t>
      </w:r>
      <w:r w:rsidR="00E40D4C">
        <w:rPr>
          <w:rFonts w:ascii="Arial" w:hAnsi="Arial" w:cs="Arial"/>
          <w:sz w:val="20"/>
          <w:szCs w:val="20"/>
        </w:rPr>
        <w:t>«</w:t>
      </w:r>
      <w:r w:rsidR="00E34386">
        <w:rPr>
          <w:rFonts w:ascii="Arial" w:hAnsi="Arial" w:cs="Arial"/>
          <w:sz w:val="20"/>
          <w:szCs w:val="20"/>
        </w:rPr>
        <w:t xml:space="preserve">неожиданное совпадение» можно видеть в </w:t>
      </w:r>
      <w:r w:rsidR="00E34386" w:rsidRPr="00E34386">
        <w:rPr>
          <w:rFonts w:ascii="Arial" w:hAnsi="Arial" w:cs="Arial"/>
          <w:b/>
          <w:sz w:val="20"/>
          <w:szCs w:val="20"/>
        </w:rPr>
        <w:t>4Цар. 8:4,5</w:t>
      </w:r>
      <w:r w:rsidR="00E34386">
        <w:rPr>
          <w:rFonts w:ascii="Arial" w:hAnsi="Arial" w:cs="Arial"/>
          <w:sz w:val="20"/>
          <w:szCs w:val="20"/>
        </w:rPr>
        <w:t>.</w:t>
      </w:r>
      <w:r w:rsidR="00E40D4C">
        <w:rPr>
          <w:rFonts w:ascii="Arial" w:hAnsi="Arial" w:cs="Arial"/>
          <w:sz w:val="20"/>
          <w:szCs w:val="20"/>
        </w:rPr>
        <w:t xml:space="preserve"> На самом деле, </w:t>
      </w:r>
      <w:r w:rsidR="0076309A">
        <w:rPr>
          <w:rFonts w:ascii="Arial" w:hAnsi="Arial" w:cs="Arial"/>
          <w:sz w:val="20"/>
          <w:szCs w:val="20"/>
        </w:rPr>
        <w:t xml:space="preserve">почти каждый </w:t>
      </w:r>
      <w:r w:rsidR="00E40D4C">
        <w:rPr>
          <w:rFonts w:ascii="Arial" w:hAnsi="Arial" w:cs="Arial"/>
          <w:sz w:val="20"/>
          <w:szCs w:val="20"/>
        </w:rPr>
        <w:t xml:space="preserve">из нас может привести примеры таких «совпадений», которые так или иначе влияли на нашу жизнь – случайная встреча, пропущенный поезд, </w:t>
      </w:r>
      <w:r w:rsidR="00380C90">
        <w:rPr>
          <w:rFonts w:ascii="Arial" w:hAnsi="Arial" w:cs="Arial"/>
          <w:sz w:val="20"/>
          <w:szCs w:val="20"/>
        </w:rPr>
        <w:t>поднятый с земли листок с надписью или проколотое в пути колесо. Бог соблюдает нас посредством Своих ангелов, направляя по жизни изо дня в день.</w:t>
      </w:r>
    </w:p>
    <w:p w14:paraId="02E7FA06" w14:textId="77777777" w:rsidR="00380C90" w:rsidRDefault="00380C90"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12) </w:t>
      </w:r>
      <w:r w:rsidR="007A4E7C">
        <w:rPr>
          <w:rFonts w:ascii="Arial" w:hAnsi="Arial" w:cs="Arial"/>
          <w:sz w:val="20"/>
          <w:szCs w:val="20"/>
        </w:rPr>
        <w:t>Аман закрыл своё лицо как какой-нибудь преступник, входящий в зал суда, чтобы его невозможно было узнать.</w:t>
      </w:r>
    </w:p>
    <w:p w14:paraId="186F7A0B" w14:textId="77777777" w:rsidR="007A4E7C" w:rsidRDefault="007A4E7C"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13</w:t>
      </w:r>
      <w:proofErr w:type="gramStart"/>
      <w:r>
        <w:rPr>
          <w:rFonts w:ascii="Arial" w:hAnsi="Arial" w:cs="Arial"/>
          <w:sz w:val="20"/>
          <w:szCs w:val="20"/>
        </w:rPr>
        <w:t>)</w:t>
      </w:r>
      <w:proofErr w:type="gramEnd"/>
      <w:r>
        <w:rPr>
          <w:rFonts w:ascii="Arial" w:hAnsi="Arial" w:cs="Arial"/>
          <w:sz w:val="20"/>
          <w:szCs w:val="20"/>
        </w:rPr>
        <w:t xml:space="preserve"> </w:t>
      </w:r>
      <w:r w:rsidR="00C175D3">
        <w:rPr>
          <w:rFonts w:ascii="Arial" w:hAnsi="Arial" w:cs="Arial"/>
          <w:sz w:val="20"/>
          <w:szCs w:val="20"/>
        </w:rPr>
        <w:t xml:space="preserve">Теперь это уже совсем другой Аман, созывающий семью и друзей, чтобы </w:t>
      </w:r>
      <w:r w:rsidR="005D7AEE">
        <w:rPr>
          <w:rFonts w:ascii="Arial" w:hAnsi="Arial" w:cs="Arial"/>
          <w:sz w:val="20"/>
          <w:szCs w:val="20"/>
        </w:rPr>
        <w:t>дрожащим</w:t>
      </w:r>
      <w:r w:rsidR="00C175D3">
        <w:rPr>
          <w:rFonts w:ascii="Arial" w:hAnsi="Arial" w:cs="Arial"/>
          <w:sz w:val="20"/>
          <w:szCs w:val="20"/>
        </w:rPr>
        <w:t xml:space="preserve"> голосом поведать им о своем </w:t>
      </w:r>
      <w:r w:rsidR="00B21221">
        <w:rPr>
          <w:rFonts w:ascii="Arial" w:hAnsi="Arial" w:cs="Arial"/>
          <w:sz w:val="20"/>
          <w:szCs w:val="20"/>
        </w:rPr>
        <w:t xml:space="preserve">публичном </w:t>
      </w:r>
      <w:r w:rsidR="00C175D3">
        <w:rPr>
          <w:rFonts w:ascii="Arial" w:hAnsi="Arial" w:cs="Arial"/>
          <w:sz w:val="20"/>
          <w:szCs w:val="20"/>
        </w:rPr>
        <w:t>унижении.</w:t>
      </w:r>
      <w:r w:rsidR="00D3784B">
        <w:rPr>
          <w:rFonts w:ascii="Arial" w:hAnsi="Arial" w:cs="Arial"/>
          <w:sz w:val="20"/>
          <w:szCs w:val="20"/>
        </w:rPr>
        <w:t xml:space="preserve"> </w:t>
      </w:r>
      <w:r w:rsidR="004E582B">
        <w:rPr>
          <w:rFonts w:ascii="Arial" w:hAnsi="Arial" w:cs="Arial"/>
          <w:sz w:val="20"/>
          <w:szCs w:val="20"/>
        </w:rPr>
        <w:t xml:space="preserve">Его друзья – и даже его собственная жена </w:t>
      </w:r>
      <w:r w:rsidR="004E582B">
        <w:rPr>
          <w:rFonts w:ascii="Arial" w:hAnsi="Arial" w:cs="Arial"/>
          <w:sz w:val="20"/>
          <w:szCs w:val="20"/>
        </w:rPr>
        <w:lastRenderedPageBreak/>
        <w:t xml:space="preserve">– </w:t>
      </w:r>
      <w:r w:rsidR="0076309A">
        <w:rPr>
          <w:rFonts w:ascii="Arial" w:hAnsi="Arial" w:cs="Arial"/>
          <w:sz w:val="20"/>
          <w:szCs w:val="20"/>
        </w:rPr>
        <w:t>отныне</w:t>
      </w:r>
      <w:r w:rsidR="004E582B">
        <w:rPr>
          <w:rFonts w:ascii="Arial" w:hAnsi="Arial" w:cs="Arial"/>
          <w:sz w:val="20"/>
          <w:szCs w:val="20"/>
        </w:rPr>
        <w:t xml:space="preserve"> предрекают ему падение, поскольку, говорят они, </w:t>
      </w:r>
      <w:proofErr w:type="spellStart"/>
      <w:r w:rsidR="004E582B">
        <w:rPr>
          <w:rFonts w:ascii="Arial" w:hAnsi="Arial" w:cs="Arial"/>
          <w:sz w:val="20"/>
          <w:szCs w:val="20"/>
        </w:rPr>
        <w:t>Мард</w:t>
      </w:r>
      <w:r w:rsidR="00112340">
        <w:rPr>
          <w:rFonts w:ascii="Arial" w:hAnsi="Arial" w:cs="Arial"/>
          <w:sz w:val="20"/>
          <w:szCs w:val="20"/>
        </w:rPr>
        <w:t>охей</w:t>
      </w:r>
      <w:proofErr w:type="spellEnd"/>
      <w:r w:rsidR="00112340">
        <w:rPr>
          <w:rFonts w:ascii="Arial" w:hAnsi="Arial" w:cs="Arial"/>
          <w:sz w:val="20"/>
          <w:szCs w:val="20"/>
        </w:rPr>
        <w:t xml:space="preserve"> происходит из иудейского </w:t>
      </w:r>
      <w:r w:rsidR="004E582B">
        <w:rPr>
          <w:rFonts w:ascii="Arial" w:hAnsi="Arial" w:cs="Arial"/>
          <w:sz w:val="20"/>
          <w:szCs w:val="20"/>
        </w:rPr>
        <w:t>рода. Это замечание выглядит довольно удивительным. Все и так знали, что он еврей – даже сам царь упоминал об этом факте (</w:t>
      </w:r>
      <w:r w:rsidR="004E582B" w:rsidRPr="004E582B">
        <w:rPr>
          <w:rFonts w:ascii="Arial" w:hAnsi="Arial" w:cs="Arial"/>
          <w:b/>
          <w:sz w:val="20"/>
          <w:szCs w:val="20"/>
        </w:rPr>
        <w:t>ст. 10</w:t>
      </w:r>
      <w:r w:rsidR="004E582B">
        <w:rPr>
          <w:rFonts w:ascii="Arial" w:hAnsi="Arial" w:cs="Arial"/>
          <w:sz w:val="20"/>
          <w:szCs w:val="20"/>
        </w:rPr>
        <w:t>).</w:t>
      </w:r>
      <w:r w:rsidR="004B2BA7">
        <w:rPr>
          <w:rFonts w:ascii="Arial" w:hAnsi="Arial" w:cs="Arial"/>
          <w:sz w:val="20"/>
          <w:szCs w:val="20"/>
        </w:rPr>
        <w:t xml:space="preserve"> Происходили ли эти слова от суеверного страха перед народом, который раз за разом оказывался способным выдерживать угнетение на протяжении многих веков? Если </w:t>
      </w:r>
      <w:proofErr w:type="spellStart"/>
      <w:r w:rsidR="004B2BA7">
        <w:rPr>
          <w:rFonts w:ascii="Arial" w:hAnsi="Arial" w:cs="Arial"/>
          <w:sz w:val="20"/>
          <w:szCs w:val="20"/>
        </w:rPr>
        <w:t>Мардохей</w:t>
      </w:r>
      <w:proofErr w:type="spellEnd"/>
      <w:r w:rsidR="004B2BA7">
        <w:rPr>
          <w:rFonts w:ascii="Arial" w:hAnsi="Arial" w:cs="Arial"/>
          <w:sz w:val="20"/>
          <w:szCs w:val="20"/>
        </w:rPr>
        <w:t xml:space="preserve"> начал подниматься, то Аману суждено было </w:t>
      </w:r>
      <w:r w:rsidR="0076309A">
        <w:rPr>
          <w:rFonts w:ascii="Arial" w:hAnsi="Arial" w:cs="Arial"/>
          <w:sz w:val="20"/>
          <w:szCs w:val="20"/>
        </w:rPr>
        <w:t>низринуться</w:t>
      </w:r>
      <w:r w:rsidR="004B2BA7">
        <w:rPr>
          <w:rFonts w:ascii="Arial" w:hAnsi="Arial" w:cs="Arial"/>
          <w:sz w:val="20"/>
          <w:szCs w:val="20"/>
        </w:rPr>
        <w:t>.</w:t>
      </w:r>
    </w:p>
    <w:p w14:paraId="07A9C4E1" w14:textId="77777777" w:rsidR="00112340" w:rsidRDefault="00112340"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14) Потрясенный и сникший, словно пронзенный </w:t>
      </w:r>
      <w:r w:rsidR="0076309A">
        <w:rPr>
          <w:rFonts w:ascii="Arial" w:hAnsi="Arial" w:cs="Arial"/>
          <w:sz w:val="20"/>
          <w:szCs w:val="20"/>
        </w:rPr>
        <w:t>острой иглой</w:t>
      </w:r>
      <w:r>
        <w:rPr>
          <w:rFonts w:ascii="Arial" w:hAnsi="Arial" w:cs="Arial"/>
          <w:sz w:val="20"/>
          <w:szCs w:val="20"/>
        </w:rPr>
        <w:t xml:space="preserve"> воздушный шар, Аман отдается в руки пришедших за ним царских евнухов, поторапливающих его на пир к царице.</w:t>
      </w:r>
    </w:p>
    <w:p w14:paraId="16F29DCB" w14:textId="77777777" w:rsidR="00112340" w:rsidRDefault="00112340" w:rsidP="0050450E">
      <w:pPr>
        <w:pStyle w:val="Heading1"/>
      </w:pPr>
      <w:bookmarkStart w:id="23" w:name="_Toc27129237"/>
      <w:r>
        <w:t>ГЛАВА СЕДЬМАЯ</w:t>
      </w:r>
      <w:bookmarkEnd w:id="23"/>
    </w:p>
    <w:p w14:paraId="749C351B" w14:textId="77777777" w:rsidR="00112340" w:rsidRDefault="00112340" w:rsidP="0050450E">
      <w:pPr>
        <w:pStyle w:val="Heading2"/>
      </w:pPr>
      <w:bookmarkStart w:id="24" w:name="_Toc27129238"/>
      <w:r>
        <w:t>ПРОШЕНИЕ ЕСФИРИ</w:t>
      </w:r>
      <w:bookmarkEnd w:id="24"/>
    </w:p>
    <w:p w14:paraId="27AE4E23" w14:textId="77777777" w:rsidR="00112340" w:rsidRDefault="00112340"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1,2</w:t>
      </w:r>
      <w:proofErr w:type="gramStart"/>
      <w:r>
        <w:rPr>
          <w:rFonts w:ascii="Arial" w:hAnsi="Arial" w:cs="Arial"/>
          <w:sz w:val="20"/>
          <w:szCs w:val="20"/>
        </w:rPr>
        <w:t>)</w:t>
      </w:r>
      <w:proofErr w:type="gramEnd"/>
      <w:r>
        <w:rPr>
          <w:rFonts w:ascii="Arial" w:hAnsi="Arial" w:cs="Arial"/>
          <w:sz w:val="20"/>
          <w:szCs w:val="20"/>
        </w:rPr>
        <w:t xml:space="preserve"> К этому времени царь уже не находит себе места, горя желанием узнать просьбу своей жены.</w:t>
      </w:r>
    </w:p>
    <w:p w14:paraId="64F85BF8" w14:textId="77777777" w:rsidR="00112340" w:rsidRDefault="00112340"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3,4) К его полному изумлению, царица молит его о том, чтобы ей сохранили жи</w:t>
      </w:r>
      <w:r w:rsidRPr="00112340">
        <w:rPr>
          <w:rFonts w:ascii="Arial" w:hAnsi="Arial" w:cs="Arial"/>
          <w:sz w:val="20"/>
          <w:szCs w:val="20"/>
        </w:rPr>
        <w:t>знь,</w:t>
      </w:r>
      <w:r>
        <w:rPr>
          <w:rFonts w:ascii="Arial" w:hAnsi="Arial" w:cs="Arial"/>
          <w:sz w:val="20"/>
          <w:szCs w:val="20"/>
        </w:rPr>
        <w:t xml:space="preserve"> </w:t>
      </w:r>
      <w:r w:rsidRPr="00112340">
        <w:rPr>
          <w:rFonts w:ascii="Arial" w:hAnsi="Arial" w:cs="Arial"/>
          <w:sz w:val="20"/>
          <w:szCs w:val="20"/>
        </w:rPr>
        <w:t>рав</w:t>
      </w:r>
      <w:r>
        <w:rPr>
          <w:rFonts w:ascii="Arial" w:hAnsi="Arial" w:cs="Arial"/>
          <w:sz w:val="20"/>
          <w:szCs w:val="20"/>
        </w:rPr>
        <w:t xml:space="preserve">но </w:t>
      </w:r>
      <w:r w:rsidRPr="00112340">
        <w:rPr>
          <w:rFonts w:ascii="Arial" w:hAnsi="Arial" w:cs="Arial"/>
          <w:sz w:val="20"/>
          <w:szCs w:val="20"/>
        </w:rPr>
        <w:t xml:space="preserve">как и всему её народу, из которого она вышла. </w:t>
      </w:r>
    </w:p>
    <w:p w14:paraId="26ED2F55" w14:textId="77777777" w:rsidR="00112340" w:rsidRDefault="00112340"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5) Артаксеркс </w:t>
      </w:r>
      <w:r w:rsidR="00080AB2">
        <w:rPr>
          <w:rFonts w:ascii="Arial" w:hAnsi="Arial" w:cs="Arial"/>
          <w:sz w:val="20"/>
          <w:szCs w:val="20"/>
        </w:rPr>
        <w:t xml:space="preserve">не верит своим ушам. Он и понятия не имеет о том, как Аман </w:t>
      </w:r>
      <w:r w:rsidR="003D1105">
        <w:rPr>
          <w:rFonts w:ascii="Arial" w:hAnsi="Arial" w:cs="Arial"/>
          <w:sz w:val="20"/>
          <w:szCs w:val="20"/>
        </w:rPr>
        <w:t>подставил его</w:t>
      </w:r>
      <w:r w:rsidR="00080AB2">
        <w:rPr>
          <w:rFonts w:ascii="Arial" w:hAnsi="Arial" w:cs="Arial"/>
          <w:sz w:val="20"/>
          <w:szCs w:val="20"/>
        </w:rPr>
        <w:t xml:space="preserve">. </w:t>
      </w:r>
      <w:r w:rsidR="003D1105">
        <w:rPr>
          <w:rFonts w:ascii="Arial" w:hAnsi="Arial" w:cs="Arial"/>
          <w:sz w:val="20"/>
          <w:szCs w:val="20"/>
        </w:rPr>
        <w:t>Он требует назвать ему имя обидчика</w:t>
      </w:r>
      <w:r w:rsidR="00B4276A">
        <w:rPr>
          <w:rFonts w:ascii="Arial" w:hAnsi="Arial" w:cs="Arial"/>
          <w:sz w:val="20"/>
          <w:szCs w:val="20"/>
        </w:rPr>
        <w:t xml:space="preserve"> и место его нахождения</w:t>
      </w:r>
      <w:r w:rsidR="003D1105">
        <w:rPr>
          <w:rFonts w:ascii="Arial" w:hAnsi="Arial" w:cs="Arial"/>
          <w:sz w:val="20"/>
          <w:szCs w:val="20"/>
        </w:rPr>
        <w:t>.</w:t>
      </w:r>
    </w:p>
    <w:p w14:paraId="743D9B7B" w14:textId="77777777" w:rsidR="003D1105" w:rsidRDefault="003D1105"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6) Аман «побледнел от страха» (</w:t>
      </w:r>
      <w:r>
        <w:rPr>
          <w:rFonts w:ascii="Arial" w:hAnsi="Arial" w:cs="Arial"/>
          <w:sz w:val="20"/>
          <w:szCs w:val="20"/>
          <w:lang w:val="en-US"/>
        </w:rPr>
        <w:t>NLT</w:t>
      </w:r>
      <w:r>
        <w:rPr>
          <w:rFonts w:ascii="Arial" w:hAnsi="Arial" w:cs="Arial"/>
          <w:sz w:val="20"/>
          <w:szCs w:val="20"/>
        </w:rPr>
        <w:t>), и неудивительно!</w:t>
      </w:r>
    </w:p>
    <w:p w14:paraId="7A82A216" w14:textId="77777777" w:rsidR="003D1105" w:rsidRDefault="003D1105"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7) Артаксеркс исполнился гнева на самого себя. Его обвели вокруг пальца, но он понимает, что и сам </w:t>
      </w:r>
      <w:r w:rsidR="00B4276A">
        <w:rPr>
          <w:rFonts w:ascii="Arial" w:hAnsi="Arial" w:cs="Arial"/>
          <w:sz w:val="20"/>
          <w:szCs w:val="20"/>
        </w:rPr>
        <w:t xml:space="preserve">был </w:t>
      </w:r>
      <w:r>
        <w:rPr>
          <w:rFonts w:ascii="Arial" w:hAnsi="Arial" w:cs="Arial"/>
          <w:sz w:val="20"/>
          <w:szCs w:val="20"/>
        </w:rPr>
        <w:t>хорош: ему надлежало куда более тщательно вникнуть в дело, прежде чем обрекать на погибель целый народ.</w:t>
      </w:r>
    </w:p>
    <w:p w14:paraId="00910F1F" w14:textId="77777777" w:rsidR="003D1105" w:rsidRDefault="008D309F"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lastRenderedPageBreak/>
        <w:t>ст. 8,9) Царь узнаё</w:t>
      </w:r>
      <w:r w:rsidR="003D1105">
        <w:rPr>
          <w:rFonts w:ascii="Arial" w:hAnsi="Arial" w:cs="Arial"/>
          <w:sz w:val="20"/>
          <w:szCs w:val="20"/>
        </w:rPr>
        <w:t xml:space="preserve">т, что его коварный советник замышлял убить даже </w:t>
      </w:r>
      <w:proofErr w:type="spellStart"/>
      <w:r w:rsidR="003D1105">
        <w:rPr>
          <w:rFonts w:ascii="Arial" w:hAnsi="Arial" w:cs="Arial"/>
          <w:sz w:val="20"/>
          <w:szCs w:val="20"/>
        </w:rPr>
        <w:t>Мардохея</w:t>
      </w:r>
      <w:proofErr w:type="spellEnd"/>
      <w:r>
        <w:rPr>
          <w:rFonts w:ascii="Arial" w:hAnsi="Arial" w:cs="Arial"/>
          <w:sz w:val="20"/>
          <w:szCs w:val="20"/>
        </w:rPr>
        <w:t>, спасшего ему жизнь!</w:t>
      </w:r>
    </w:p>
    <w:p w14:paraId="57FDC5BE" w14:textId="77777777" w:rsidR="008D309F" w:rsidRDefault="008D309F"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10) </w:t>
      </w:r>
      <w:r w:rsidR="00E4632E">
        <w:rPr>
          <w:rFonts w:ascii="Arial" w:hAnsi="Arial" w:cs="Arial"/>
          <w:sz w:val="20"/>
          <w:szCs w:val="20"/>
        </w:rPr>
        <w:t xml:space="preserve">Бесподобная ирония всей ситуации заканчивается </w:t>
      </w:r>
      <w:r w:rsidR="00B4276A">
        <w:rPr>
          <w:rFonts w:ascii="Arial" w:hAnsi="Arial" w:cs="Arial"/>
          <w:sz w:val="20"/>
          <w:szCs w:val="20"/>
        </w:rPr>
        <w:t xml:space="preserve">казнью </w:t>
      </w:r>
      <w:r w:rsidR="00E4632E">
        <w:rPr>
          <w:rFonts w:ascii="Arial" w:hAnsi="Arial" w:cs="Arial"/>
          <w:sz w:val="20"/>
          <w:szCs w:val="20"/>
        </w:rPr>
        <w:t xml:space="preserve">Амана на им же </w:t>
      </w:r>
      <w:r w:rsidR="00722798">
        <w:rPr>
          <w:rFonts w:ascii="Arial" w:hAnsi="Arial" w:cs="Arial"/>
          <w:sz w:val="20"/>
          <w:szCs w:val="20"/>
        </w:rPr>
        <w:t xml:space="preserve">построенной </w:t>
      </w:r>
      <w:r w:rsidR="00E4632E">
        <w:rPr>
          <w:rFonts w:ascii="Arial" w:hAnsi="Arial" w:cs="Arial"/>
          <w:sz w:val="20"/>
          <w:szCs w:val="20"/>
        </w:rPr>
        <w:t>виселице.</w:t>
      </w:r>
    </w:p>
    <w:p w14:paraId="3D97EDAE" w14:textId="77777777" w:rsidR="00E4632E" w:rsidRPr="0050450E" w:rsidRDefault="00E4632E" w:rsidP="0050450E">
      <w:pPr>
        <w:pStyle w:val="Heading1"/>
      </w:pPr>
      <w:bookmarkStart w:id="25" w:name="_Toc27129239"/>
      <w:r w:rsidRPr="0050450E">
        <w:t>ГЛАВА ВОСЬМАЯ</w:t>
      </w:r>
      <w:bookmarkEnd w:id="25"/>
    </w:p>
    <w:p w14:paraId="0886017C" w14:textId="77777777" w:rsidR="00E4632E" w:rsidRDefault="00E4632E" w:rsidP="0050450E">
      <w:pPr>
        <w:pStyle w:val="Heading2"/>
      </w:pPr>
      <w:bookmarkStart w:id="26" w:name="_Toc27129240"/>
      <w:r>
        <w:t>ЕСФИРЬ БЕРЕТ ИНИЦИАТИВУ В СВОИ РУКИ</w:t>
      </w:r>
      <w:bookmarkEnd w:id="26"/>
    </w:p>
    <w:p w14:paraId="17F39A49" w14:textId="77777777" w:rsidR="00E4632E" w:rsidRDefault="00E4632E"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w:t>
      </w:r>
      <w:proofErr w:type="gramStart"/>
      <w:r>
        <w:rPr>
          <w:rFonts w:ascii="Arial" w:hAnsi="Arial" w:cs="Arial"/>
          <w:sz w:val="20"/>
          <w:szCs w:val="20"/>
        </w:rPr>
        <w:t>)</w:t>
      </w:r>
      <w:proofErr w:type="gramEnd"/>
      <w:r>
        <w:rPr>
          <w:rFonts w:ascii="Arial" w:hAnsi="Arial" w:cs="Arial"/>
          <w:sz w:val="20"/>
          <w:szCs w:val="20"/>
        </w:rPr>
        <w:t xml:space="preserve"> </w:t>
      </w:r>
      <w:r w:rsidR="005D756D">
        <w:rPr>
          <w:rFonts w:ascii="Arial" w:hAnsi="Arial" w:cs="Arial"/>
          <w:sz w:val="20"/>
          <w:szCs w:val="20"/>
        </w:rPr>
        <w:t xml:space="preserve">Всё владение Амана переходит к Есфири – закон Персов </w:t>
      </w:r>
      <w:r w:rsidR="008460F7">
        <w:rPr>
          <w:rFonts w:ascii="Arial" w:hAnsi="Arial" w:cs="Arial"/>
          <w:sz w:val="20"/>
          <w:szCs w:val="20"/>
        </w:rPr>
        <w:t>устанавливал конфискацию</w:t>
      </w:r>
      <w:r w:rsidR="005D756D">
        <w:rPr>
          <w:rFonts w:ascii="Arial" w:hAnsi="Arial" w:cs="Arial"/>
          <w:sz w:val="20"/>
          <w:szCs w:val="20"/>
        </w:rPr>
        <w:t xml:space="preserve"> имущества изменника </w:t>
      </w:r>
      <w:r w:rsidR="008460F7">
        <w:rPr>
          <w:rFonts w:ascii="Arial" w:hAnsi="Arial" w:cs="Arial"/>
          <w:sz w:val="20"/>
          <w:szCs w:val="20"/>
        </w:rPr>
        <w:t xml:space="preserve">в пользу </w:t>
      </w:r>
      <w:r w:rsidR="005D756D">
        <w:rPr>
          <w:rFonts w:ascii="Arial" w:hAnsi="Arial" w:cs="Arial"/>
          <w:sz w:val="20"/>
          <w:szCs w:val="20"/>
        </w:rPr>
        <w:t>к</w:t>
      </w:r>
      <w:r w:rsidR="008460F7">
        <w:rPr>
          <w:rFonts w:ascii="Arial" w:hAnsi="Arial" w:cs="Arial"/>
          <w:sz w:val="20"/>
          <w:szCs w:val="20"/>
        </w:rPr>
        <w:t>ороны</w:t>
      </w:r>
      <w:r w:rsidR="005D756D">
        <w:rPr>
          <w:rFonts w:ascii="Arial" w:hAnsi="Arial" w:cs="Arial"/>
          <w:sz w:val="20"/>
          <w:szCs w:val="20"/>
        </w:rPr>
        <w:t xml:space="preserve">. </w:t>
      </w:r>
      <w:r w:rsidR="003D21A1">
        <w:rPr>
          <w:rFonts w:ascii="Arial" w:hAnsi="Arial" w:cs="Arial"/>
          <w:sz w:val="20"/>
          <w:szCs w:val="20"/>
        </w:rPr>
        <w:t xml:space="preserve">Артаксеркс </w:t>
      </w:r>
      <w:r w:rsidR="005D756D">
        <w:rPr>
          <w:rFonts w:ascii="Arial" w:hAnsi="Arial" w:cs="Arial"/>
          <w:sz w:val="20"/>
          <w:szCs w:val="20"/>
        </w:rPr>
        <w:t>не без удивления узна</w:t>
      </w:r>
      <w:r w:rsidR="003D21A1">
        <w:rPr>
          <w:rFonts w:ascii="Arial" w:hAnsi="Arial" w:cs="Arial"/>
          <w:sz w:val="20"/>
          <w:szCs w:val="20"/>
        </w:rPr>
        <w:t>ё</w:t>
      </w:r>
      <w:r w:rsidR="005D756D">
        <w:rPr>
          <w:rFonts w:ascii="Arial" w:hAnsi="Arial" w:cs="Arial"/>
          <w:sz w:val="20"/>
          <w:szCs w:val="20"/>
        </w:rPr>
        <w:t xml:space="preserve">т, что Есфирь связана родственными узами с его новым министром </w:t>
      </w:r>
      <w:proofErr w:type="spellStart"/>
      <w:r w:rsidR="005D756D">
        <w:rPr>
          <w:rFonts w:ascii="Arial" w:hAnsi="Arial" w:cs="Arial"/>
          <w:sz w:val="20"/>
          <w:szCs w:val="20"/>
        </w:rPr>
        <w:t>Мардохеем</w:t>
      </w:r>
      <w:proofErr w:type="spellEnd"/>
      <w:r w:rsidR="005D756D">
        <w:rPr>
          <w:rFonts w:ascii="Arial" w:hAnsi="Arial" w:cs="Arial"/>
          <w:sz w:val="20"/>
          <w:szCs w:val="20"/>
        </w:rPr>
        <w:t>.</w:t>
      </w:r>
    </w:p>
    <w:p w14:paraId="7772AABF" w14:textId="77777777" w:rsidR="005D756D" w:rsidRDefault="005D756D"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2) </w:t>
      </w:r>
      <w:r w:rsidR="008460F7">
        <w:rPr>
          <w:rFonts w:ascii="Arial" w:hAnsi="Arial" w:cs="Arial"/>
          <w:sz w:val="20"/>
          <w:szCs w:val="20"/>
        </w:rPr>
        <w:t xml:space="preserve">Царь забрал у Амана свое кольцо с печатью перед тем, как того отправили на виселицу. </w:t>
      </w:r>
      <w:r w:rsidR="003D21A1">
        <w:rPr>
          <w:rFonts w:ascii="Arial" w:hAnsi="Arial" w:cs="Arial"/>
          <w:sz w:val="20"/>
          <w:szCs w:val="20"/>
        </w:rPr>
        <w:t xml:space="preserve">Его новым хранителем </w:t>
      </w:r>
      <w:r w:rsidR="008460F7">
        <w:rPr>
          <w:rFonts w:ascii="Arial" w:hAnsi="Arial" w:cs="Arial"/>
          <w:sz w:val="20"/>
          <w:szCs w:val="20"/>
        </w:rPr>
        <w:t xml:space="preserve">становится </w:t>
      </w:r>
      <w:proofErr w:type="spellStart"/>
      <w:r w:rsidR="008460F7">
        <w:rPr>
          <w:rFonts w:ascii="Arial" w:hAnsi="Arial" w:cs="Arial"/>
          <w:sz w:val="20"/>
          <w:szCs w:val="20"/>
        </w:rPr>
        <w:t>Мардохей</w:t>
      </w:r>
      <w:proofErr w:type="spellEnd"/>
      <w:r w:rsidR="008460F7">
        <w:rPr>
          <w:rFonts w:ascii="Arial" w:hAnsi="Arial" w:cs="Arial"/>
          <w:sz w:val="20"/>
          <w:szCs w:val="20"/>
        </w:rPr>
        <w:t xml:space="preserve">. </w:t>
      </w:r>
      <w:r w:rsidR="003D21A1">
        <w:rPr>
          <w:rFonts w:ascii="Arial" w:hAnsi="Arial" w:cs="Arial"/>
          <w:sz w:val="20"/>
          <w:szCs w:val="20"/>
        </w:rPr>
        <w:t xml:space="preserve">Ему же </w:t>
      </w:r>
      <w:r w:rsidR="008460F7">
        <w:rPr>
          <w:rFonts w:ascii="Arial" w:hAnsi="Arial" w:cs="Arial"/>
          <w:sz w:val="20"/>
          <w:szCs w:val="20"/>
        </w:rPr>
        <w:t>Есфирь передает управление всем домом Амана (сыновья бывшего фаворита всё еще оставались живы и могли представлять опасность).</w:t>
      </w:r>
    </w:p>
    <w:p w14:paraId="050D657D" w14:textId="77777777" w:rsidR="008460F7" w:rsidRDefault="008460F7"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3,4</w:t>
      </w:r>
      <w:proofErr w:type="gramStart"/>
      <w:r>
        <w:rPr>
          <w:rFonts w:ascii="Arial" w:hAnsi="Arial" w:cs="Arial"/>
          <w:sz w:val="20"/>
          <w:szCs w:val="20"/>
        </w:rPr>
        <w:t>)</w:t>
      </w:r>
      <w:proofErr w:type="gramEnd"/>
      <w:r>
        <w:rPr>
          <w:rFonts w:ascii="Arial" w:hAnsi="Arial" w:cs="Arial"/>
          <w:sz w:val="20"/>
          <w:szCs w:val="20"/>
        </w:rPr>
        <w:t xml:space="preserve"> Всё выглядит так, что Есфирь вновь отправляется во дворец с целью получить аудиенцию у царственного супруга, который с готовностью протягивает ей свой скипетр.</w:t>
      </w:r>
    </w:p>
    <w:p w14:paraId="6DFB28E0" w14:textId="77777777" w:rsidR="008460F7" w:rsidRDefault="008460F7"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5,6) Несмотря на то, что Амана уже не было в живых, его указ продолжал иметь силу закона, тем самым по-прежнему обрекая </w:t>
      </w:r>
      <w:r w:rsidR="00D201CC">
        <w:rPr>
          <w:rFonts w:ascii="Arial" w:hAnsi="Arial" w:cs="Arial"/>
          <w:sz w:val="20"/>
          <w:szCs w:val="20"/>
        </w:rPr>
        <w:t xml:space="preserve">на смерть всех иудеев по всей Персидской империи. Указ, имеющий царскую печать, должен быть выполнен любой ценой. Даже сам царь не мог нарушить или отменить </w:t>
      </w:r>
      <w:r w:rsidR="00BD6B35">
        <w:rPr>
          <w:rFonts w:ascii="Arial" w:hAnsi="Arial" w:cs="Arial"/>
          <w:sz w:val="20"/>
          <w:szCs w:val="20"/>
        </w:rPr>
        <w:t>принятый им</w:t>
      </w:r>
      <w:r w:rsidR="00D201CC">
        <w:rPr>
          <w:rFonts w:ascii="Arial" w:hAnsi="Arial" w:cs="Arial"/>
          <w:sz w:val="20"/>
          <w:szCs w:val="20"/>
        </w:rPr>
        <w:t xml:space="preserve"> закон, как открыл это для себя впоследствии и Дарий, которого двое его советников обманом вынудили подписать смертный приговор Даниилу (</w:t>
      </w:r>
      <w:r w:rsidR="00D201CC" w:rsidRPr="00D201CC">
        <w:rPr>
          <w:rFonts w:ascii="Arial" w:hAnsi="Arial" w:cs="Arial"/>
          <w:b/>
          <w:sz w:val="20"/>
          <w:szCs w:val="20"/>
        </w:rPr>
        <w:t>Дан. 6:12,13</w:t>
      </w:r>
      <w:r w:rsidR="00D201CC">
        <w:rPr>
          <w:rFonts w:ascii="Arial" w:hAnsi="Arial" w:cs="Arial"/>
          <w:sz w:val="20"/>
          <w:szCs w:val="20"/>
        </w:rPr>
        <w:t>).</w:t>
      </w:r>
    </w:p>
    <w:p w14:paraId="575C099E" w14:textId="77777777" w:rsidR="00A15F4F" w:rsidRDefault="00A15F4F"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lastRenderedPageBreak/>
        <w:t xml:space="preserve">ст. 7,8) </w:t>
      </w:r>
      <w:r w:rsidR="00571B97">
        <w:rPr>
          <w:rFonts w:ascii="Arial" w:hAnsi="Arial" w:cs="Arial"/>
          <w:sz w:val="20"/>
          <w:szCs w:val="20"/>
        </w:rPr>
        <w:t xml:space="preserve">Царь обращается сразу и к царице, и к </w:t>
      </w:r>
      <w:proofErr w:type="spellStart"/>
      <w:r w:rsidR="00571B97">
        <w:rPr>
          <w:rFonts w:ascii="Arial" w:hAnsi="Arial" w:cs="Arial"/>
          <w:sz w:val="20"/>
          <w:szCs w:val="20"/>
        </w:rPr>
        <w:t>Мардохею</w:t>
      </w:r>
      <w:proofErr w:type="spellEnd"/>
      <w:r w:rsidR="00571B97">
        <w:rPr>
          <w:rFonts w:ascii="Arial" w:hAnsi="Arial" w:cs="Arial"/>
          <w:sz w:val="20"/>
          <w:szCs w:val="20"/>
        </w:rPr>
        <w:t>. Он предлагает им издать новый указ, самостоятельно сочинив его текст, который позволил бы спасти еврейский народ.</w:t>
      </w:r>
    </w:p>
    <w:p w14:paraId="00E9D023" w14:textId="77777777" w:rsidR="00571B97" w:rsidRDefault="00571B97"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p>
    <w:p w14:paraId="24E28B1C" w14:textId="77777777" w:rsidR="00571B97" w:rsidRDefault="00571B97" w:rsidP="0050450E">
      <w:pPr>
        <w:pStyle w:val="Heading2"/>
      </w:pPr>
      <w:bookmarkStart w:id="27" w:name="_Toc27129241"/>
      <w:r>
        <w:t>НОВЫЙ УКАЗ</w:t>
      </w:r>
      <w:bookmarkEnd w:id="27"/>
    </w:p>
    <w:p w14:paraId="21FF7416" w14:textId="77777777" w:rsidR="00571B97" w:rsidRDefault="00571B97"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9) </w:t>
      </w:r>
      <w:proofErr w:type="spellStart"/>
      <w:r w:rsidR="00E875CF">
        <w:rPr>
          <w:rFonts w:ascii="Arial" w:hAnsi="Arial" w:cs="Arial"/>
          <w:sz w:val="20"/>
          <w:szCs w:val="20"/>
        </w:rPr>
        <w:t>Мардохею</w:t>
      </w:r>
      <w:proofErr w:type="spellEnd"/>
      <w:r w:rsidR="00E875CF">
        <w:rPr>
          <w:rFonts w:ascii="Arial" w:hAnsi="Arial" w:cs="Arial"/>
          <w:sz w:val="20"/>
          <w:szCs w:val="20"/>
        </w:rPr>
        <w:t xml:space="preserve"> была предоставлена полная свобода действий по поиску вариантов противодействия первому указу. Шел третий месяц, то есть с момента оглашения указа Амана прошло полных два месяца, и это означало, что до наступления решающего дня оставалось еще девять месяцев. </w:t>
      </w:r>
      <w:proofErr w:type="spellStart"/>
      <w:r w:rsidR="00E875CF">
        <w:rPr>
          <w:rFonts w:ascii="Arial" w:hAnsi="Arial" w:cs="Arial"/>
          <w:sz w:val="20"/>
          <w:szCs w:val="20"/>
        </w:rPr>
        <w:t>Мардохей</w:t>
      </w:r>
      <w:proofErr w:type="spellEnd"/>
      <w:r w:rsidR="00E875CF">
        <w:rPr>
          <w:rFonts w:ascii="Arial" w:hAnsi="Arial" w:cs="Arial"/>
          <w:sz w:val="20"/>
          <w:szCs w:val="20"/>
        </w:rPr>
        <w:t xml:space="preserve"> призывает писарей и переводчиков.</w:t>
      </w:r>
    </w:p>
    <w:p w14:paraId="601536D6" w14:textId="77777777" w:rsidR="00E875CF" w:rsidRDefault="00E875CF"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10) Новый декрет, изданный </w:t>
      </w:r>
      <w:proofErr w:type="spellStart"/>
      <w:r>
        <w:rPr>
          <w:rFonts w:ascii="Arial" w:hAnsi="Arial" w:cs="Arial"/>
          <w:sz w:val="20"/>
          <w:szCs w:val="20"/>
        </w:rPr>
        <w:t>Мардохеем</w:t>
      </w:r>
      <w:proofErr w:type="spellEnd"/>
      <w:r>
        <w:rPr>
          <w:rFonts w:ascii="Arial" w:hAnsi="Arial" w:cs="Arial"/>
          <w:sz w:val="20"/>
          <w:szCs w:val="20"/>
        </w:rPr>
        <w:t>, должны были развезти по областям царства гонцы на быстрых лошадях.</w:t>
      </w:r>
    </w:p>
    <w:p w14:paraId="28E592D6" w14:textId="77777777" w:rsidR="00E875CF" w:rsidRDefault="00E875CF"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11,12) </w:t>
      </w:r>
      <w:r w:rsidR="00F06324">
        <w:rPr>
          <w:rFonts w:ascii="Arial" w:hAnsi="Arial" w:cs="Arial"/>
          <w:sz w:val="20"/>
          <w:szCs w:val="20"/>
        </w:rPr>
        <w:t xml:space="preserve">Замысел </w:t>
      </w:r>
      <w:proofErr w:type="spellStart"/>
      <w:r w:rsidR="00F06324">
        <w:rPr>
          <w:rFonts w:ascii="Arial" w:hAnsi="Arial" w:cs="Arial"/>
          <w:sz w:val="20"/>
          <w:szCs w:val="20"/>
        </w:rPr>
        <w:t>Мардохея</w:t>
      </w:r>
      <w:proofErr w:type="spellEnd"/>
      <w:r w:rsidR="00F06324">
        <w:rPr>
          <w:rFonts w:ascii="Arial" w:hAnsi="Arial" w:cs="Arial"/>
          <w:sz w:val="20"/>
          <w:szCs w:val="20"/>
        </w:rPr>
        <w:t xml:space="preserve"> основывался на дозволении евреям убивать своих врагов в тот же день, в который указ Амана возымеет силу. Получалось, что оба указа должны были вступить в действие одновременно. Из составленного </w:t>
      </w:r>
      <w:proofErr w:type="spellStart"/>
      <w:r w:rsidR="00F06324">
        <w:rPr>
          <w:rFonts w:ascii="Arial" w:hAnsi="Arial" w:cs="Arial"/>
          <w:sz w:val="20"/>
          <w:szCs w:val="20"/>
        </w:rPr>
        <w:t>Мардохеем</w:t>
      </w:r>
      <w:proofErr w:type="spellEnd"/>
      <w:r w:rsidR="00F06324">
        <w:rPr>
          <w:rFonts w:ascii="Arial" w:hAnsi="Arial" w:cs="Arial"/>
          <w:sz w:val="20"/>
          <w:szCs w:val="20"/>
        </w:rPr>
        <w:t xml:space="preserve"> текста вытекает, что убивать евреям дозволялось только мужчин, но не их семьи (см. </w:t>
      </w:r>
      <w:proofErr w:type="spellStart"/>
      <w:r w:rsidR="00F06324" w:rsidRPr="00F06324">
        <w:rPr>
          <w:rFonts w:ascii="Arial" w:hAnsi="Arial" w:cs="Arial"/>
          <w:b/>
          <w:sz w:val="20"/>
          <w:szCs w:val="20"/>
        </w:rPr>
        <w:t>Есф</w:t>
      </w:r>
      <w:proofErr w:type="spellEnd"/>
      <w:r w:rsidR="00F06324" w:rsidRPr="00F06324">
        <w:rPr>
          <w:rFonts w:ascii="Arial" w:hAnsi="Arial" w:cs="Arial"/>
          <w:b/>
          <w:sz w:val="20"/>
          <w:szCs w:val="20"/>
        </w:rPr>
        <w:t>. 9:6</w:t>
      </w:r>
      <w:r w:rsidR="00F06324">
        <w:rPr>
          <w:rFonts w:ascii="Arial" w:hAnsi="Arial" w:cs="Arial"/>
          <w:sz w:val="20"/>
          <w:szCs w:val="20"/>
        </w:rPr>
        <w:t>).</w:t>
      </w:r>
    </w:p>
    <w:p w14:paraId="0A3EEADF" w14:textId="77777777" w:rsidR="00F06324" w:rsidRDefault="00412BEC"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13,14) </w:t>
      </w:r>
      <w:r w:rsidR="00BD6B35">
        <w:rPr>
          <w:rFonts w:ascii="Arial" w:hAnsi="Arial" w:cs="Arial"/>
          <w:sz w:val="20"/>
          <w:szCs w:val="20"/>
        </w:rPr>
        <w:t xml:space="preserve">Новые </w:t>
      </w:r>
      <w:r>
        <w:rPr>
          <w:rFonts w:ascii="Arial" w:hAnsi="Arial" w:cs="Arial"/>
          <w:sz w:val="20"/>
          <w:szCs w:val="20"/>
        </w:rPr>
        <w:t xml:space="preserve">законы </w:t>
      </w:r>
      <w:r w:rsidR="00BD6B35">
        <w:rPr>
          <w:rFonts w:ascii="Arial" w:hAnsi="Arial" w:cs="Arial"/>
          <w:sz w:val="20"/>
          <w:szCs w:val="20"/>
        </w:rPr>
        <w:t xml:space="preserve">царя </w:t>
      </w:r>
      <w:r>
        <w:rPr>
          <w:rFonts w:ascii="Arial" w:hAnsi="Arial" w:cs="Arial"/>
          <w:sz w:val="20"/>
          <w:szCs w:val="20"/>
        </w:rPr>
        <w:t xml:space="preserve">всегда доставлялись с максимальной скоростью в отдаленные земли его империи, что оставляло евреям много времени для планирования своих действий. </w:t>
      </w:r>
    </w:p>
    <w:p w14:paraId="2AC5194C" w14:textId="77777777" w:rsidR="00412BEC" w:rsidRDefault="00412BEC"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15) </w:t>
      </w:r>
      <w:proofErr w:type="spellStart"/>
      <w:r>
        <w:rPr>
          <w:rFonts w:ascii="Arial" w:hAnsi="Arial" w:cs="Arial"/>
          <w:sz w:val="20"/>
          <w:szCs w:val="20"/>
        </w:rPr>
        <w:t>Мардохей</w:t>
      </w:r>
      <w:proofErr w:type="spellEnd"/>
      <w:r>
        <w:rPr>
          <w:rFonts w:ascii="Arial" w:hAnsi="Arial" w:cs="Arial"/>
          <w:sz w:val="20"/>
          <w:szCs w:val="20"/>
        </w:rPr>
        <w:t xml:space="preserve"> теперь занимал весьма высокое положение царского фаворита, доставшееся ему после смерти Амана.</w:t>
      </w:r>
    </w:p>
    <w:p w14:paraId="6668397F" w14:textId="77777777" w:rsidR="00412BEC" w:rsidRDefault="00412BEC"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16,17) </w:t>
      </w:r>
      <w:r w:rsidR="00B31D3F">
        <w:rPr>
          <w:rFonts w:ascii="Arial" w:hAnsi="Arial" w:cs="Arial"/>
          <w:sz w:val="20"/>
          <w:szCs w:val="20"/>
        </w:rPr>
        <w:t xml:space="preserve">Евреи не могли не радоваться новому закону, который предоставлял им право уничтожить всякого, кто стал бы помышлять о нападении на них. Новый указ подражал предыдущему в том, что и евреям тоже дозволялось брать себе во владение имущество врагов. Поскольку </w:t>
      </w:r>
      <w:proofErr w:type="spellStart"/>
      <w:r w:rsidR="00B31D3F">
        <w:rPr>
          <w:rFonts w:ascii="Arial" w:hAnsi="Arial" w:cs="Arial"/>
          <w:sz w:val="20"/>
          <w:szCs w:val="20"/>
        </w:rPr>
        <w:t>Мардохей</w:t>
      </w:r>
      <w:proofErr w:type="spellEnd"/>
      <w:r w:rsidR="00B31D3F">
        <w:rPr>
          <w:rFonts w:ascii="Arial" w:hAnsi="Arial" w:cs="Arial"/>
          <w:sz w:val="20"/>
          <w:szCs w:val="20"/>
        </w:rPr>
        <w:t xml:space="preserve">, занявший положение правой руки царя, сам был евреем, то некоторые из прежде намеревавшихся напасть на иудеев и поживиться за их </w:t>
      </w:r>
      <w:r w:rsidR="00B31D3F">
        <w:rPr>
          <w:rFonts w:ascii="Arial" w:hAnsi="Arial" w:cs="Arial"/>
          <w:sz w:val="20"/>
          <w:szCs w:val="20"/>
        </w:rPr>
        <w:lastRenderedPageBreak/>
        <w:t>счет, теперь попытались переметнуться на другую сторону.</w:t>
      </w:r>
    </w:p>
    <w:p w14:paraId="4772A284" w14:textId="77777777" w:rsidR="00B31D3F" w:rsidRDefault="00B31D3F" w:rsidP="0050450E">
      <w:pPr>
        <w:pStyle w:val="Heading1"/>
      </w:pPr>
      <w:bookmarkStart w:id="28" w:name="_Toc27129242"/>
      <w:r>
        <w:t>ГЛАВА ДЕВЯТАЯ</w:t>
      </w:r>
      <w:bookmarkEnd w:id="28"/>
    </w:p>
    <w:p w14:paraId="13D17294" w14:textId="77777777" w:rsidR="00B31D3F" w:rsidRDefault="00B31D3F" w:rsidP="0050450E">
      <w:pPr>
        <w:pStyle w:val="Heading2"/>
      </w:pPr>
      <w:bookmarkStart w:id="29" w:name="_Toc27129243"/>
      <w:r>
        <w:t>ВРЕМЯ ПРИШЛО</w:t>
      </w:r>
      <w:bookmarkEnd w:id="29"/>
    </w:p>
    <w:p w14:paraId="65255C53" w14:textId="77777777" w:rsidR="00B31D3F" w:rsidRDefault="00B31D3F"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 </w:t>
      </w:r>
      <w:r w:rsidR="009B1F4A">
        <w:rPr>
          <w:rFonts w:ascii="Arial" w:hAnsi="Arial" w:cs="Arial"/>
          <w:sz w:val="20"/>
          <w:szCs w:val="20"/>
        </w:rPr>
        <w:t>Драма достигает своего апогея. Перевод NLT кратко отмечает: «Седьмого марта два царских указа вступили в силу. Враги евреев намеревались взять верх над ними в этот день, но всё случилось ровно наоборот – евреи одолели своих врагов».</w:t>
      </w:r>
    </w:p>
    <w:p w14:paraId="6553BDB5" w14:textId="77777777" w:rsidR="009B1F4A" w:rsidRDefault="009B1F4A"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2-4) </w:t>
      </w:r>
      <w:r w:rsidR="00B9216D">
        <w:rPr>
          <w:rFonts w:ascii="Arial" w:hAnsi="Arial" w:cs="Arial"/>
          <w:sz w:val="20"/>
          <w:szCs w:val="20"/>
        </w:rPr>
        <w:t xml:space="preserve">Евреи оставили свои дома и собрались в большие группы для совместной защиты. Однако теперь, когда во главе персидского правительства стоял </w:t>
      </w:r>
      <w:proofErr w:type="spellStart"/>
      <w:r w:rsidR="00B9216D">
        <w:rPr>
          <w:rFonts w:ascii="Arial" w:hAnsi="Arial" w:cs="Arial"/>
          <w:sz w:val="20"/>
          <w:szCs w:val="20"/>
        </w:rPr>
        <w:t>Мардохей</w:t>
      </w:r>
      <w:proofErr w:type="spellEnd"/>
      <w:r w:rsidR="00B9216D">
        <w:rPr>
          <w:rFonts w:ascii="Arial" w:hAnsi="Arial" w:cs="Arial"/>
          <w:sz w:val="20"/>
          <w:szCs w:val="20"/>
        </w:rPr>
        <w:t xml:space="preserve">, очень немногие отважились на то, чтобы пойти против него и напасть на его сородичей. </w:t>
      </w:r>
    </w:p>
    <w:p w14:paraId="58A1B5A0" w14:textId="77777777" w:rsidR="00B9216D" w:rsidRDefault="00B9216D"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5</w:t>
      </w:r>
      <w:proofErr w:type="gramStart"/>
      <w:r>
        <w:rPr>
          <w:rFonts w:ascii="Arial" w:hAnsi="Arial" w:cs="Arial"/>
          <w:sz w:val="20"/>
          <w:szCs w:val="20"/>
        </w:rPr>
        <w:t>)</w:t>
      </w:r>
      <w:proofErr w:type="gramEnd"/>
      <w:r>
        <w:rPr>
          <w:rFonts w:ascii="Arial" w:hAnsi="Arial" w:cs="Arial"/>
          <w:sz w:val="20"/>
          <w:szCs w:val="20"/>
        </w:rPr>
        <w:t xml:space="preserve"> Нет сомнения, что евреи хорошо знали, кто является их настоящим врагом. Возможно, это были люди, которые преследовали их раньше или проявляли ненависть по отношению к ним. Такие были схвачены и преданы смерти.</w:t>
      </w:r>
    </w:p>
    <w:p w14:paraId="4EC1920B" w14:textId="77777777" w:rsidR="00B9216D" w:rsidRDefault="00B9216D"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6) Жители Британии давно уже привыкли к чисткам, направленным против тех, кто считается расистами. Однако найти 500 человек в отдельно взятом городе, которые столь сильно ненавидели бы евреев… Это свидетельствует о том, насколько серьезному угнетению они подвергались. Проклятие Закона Моисеева не переставало действовать над ними (</w:t>
      </w:r>
      <w:r w:rsidRPr="00B9216D">
        <w:rPr>
          <w:rFonts w:ascii="Arial" w:hAnsi="Arial" w:cs="Arial"/>
          <w:b/>
          <w:sz w:val="20"/>
          <w:szCs w:val="20"/>
        </w:rPr>
        <w:t>Втор. 28:65,66</w:t>
      </w:r>
      <w:r>
        <w:rPr>
          <w:rFonts w:ascii="Arial" w:hAnsi="Arial" w:cs="Arial"/>
          <w:sz w:val="20"/>
          <w:szCs w:val="20"/>
        </w:rPr>
        <w:t>).</w:t>
      </w:r>
    </w:p>
    <w:p w14:paraId="730C7E71" w14:textId="77777777" w:rsidR="00B9216D" w:rsidRDefault="00B23293"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7-10) </w:t>
      </w:r>
      <w:r w:rsidR="00EE0494" w:rsidRPr="00EE0494">
        <w:rPr>
          <w:rFonts w:ascii="Arial" w:hAnsi="Arial" w:cs="Arial"/>
          <w:sz w:val="20"/>
          <w:szCs w:val="20"/>
        </w:rPr>
        <w:t xml:space="preserve">Сыновья Амана могли начать мстить за смерть своего отца. </w:t>
      </w:r>
      <w:r w:rsidR="00EE0494">
        <w:rPr>
          <w:rFonts w:ascii="Arial" w:hAnsi="Arial" w:cs="Arial"/>
          <w:sz w:val="20"/>
          <w:szCs w:val="20"/>
        </w:rPr>
        <w:t>Во времена Ветхого Завета в подобных случаях было принято искоренять потомство предыдущего правителя (</w:t>
      </w:r>
      <w:r w:rsidR="00EE0494" w:rsidRPr="00EE0494">
        <w:rPr>
          <w:rFonts w:ascii="Arial" w:hAnsi="Arial" w:cs="Arial"/>
          <w:b/>
          <w:sz w:val="20"/>
          <w:szCs w:val="20"/>
        </w:rPr>
        <w:t>Суд. 9:3-5; 4Цар. 10:6,7</w:t>
      </w:r>
      <w:r w:rsidR="00EE0494">
        <w:rPr>
          <w:rFonts w:ascii="Arial" w:hAnsi="Arial" w:cs="Arial"/>
          <w:sz w:val="20"/>
          <w:szCs w:val="20"/>
        </w:rPr>
        <w:t>).</w:t>
      </w:r>
      <w:r w:rsidR="00B751FB">
        <w:rPr>
          <w:rFonts w:ascii="Arial" w:hAnsi="Arial" w:cs="Arial"/>
          <w:sz w:val="20"/>
          <w:szCs w:val="20"/>
        </w:rPr>
        <w:br/>
      </w:r>
      <w:r w:rsidR="00B751FB">
        <w:rPr>
          <w:rFonts w:ascii="Arial" w:hAnsi="Arial" w:cs="Arial"/>
          <w:sz w:val="20"/>
          <w:szCs w:val="20"/>
        </w:rPr>
        <w:lastRenderedPageBreak/>
        <w:t>Приятно узнать, что евреи не стали прикасаться к имуществу убитых ими врагов. Такое отношение должно было упрочить их репутацию как добропорядочных граждан, которым не свойственна злоба и стремление причинять максимальный вред.</w:t>
      </w:r>
    </w:p>
    <w:p w14:paraId="415BBC12" w14:textId="77777777" w:rsidR="00B751FB" w:rsidRDefault="00B751FB"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11,12) </w:t>
      </w:r>
      <w:r w:rsidR="00D00834">
        <w:rPr>
          <w:rFonts w:ascii="Arial" w:hAnsi="Arial" w:cs="Arial"/>
          <w:sz w:val="20"/>
          <w:szCs w:val="20"/>
        </w:rPr>
        <w:t xml:space="preserve">Мы впервые наблюдаем ситуацию, когда царь сам обращается к Есфири, а не наоборот. Он выглядит удивленным по поводу того обстоятельства, что в столице его царства обнаружилось столько врагов. К тому моменту еще не было вестей из </w:t>
      </w:r>
      <w:r w:rsidR="00BD6B35">
        <w:rPr>
          <w:rFonts w:ascii="Arial" w:hAnsi="Arial" w:cs="Arial"/>
          <w:sz w:val="20"/>
          <w:szCs w:val="20"/>
        </w:rPr>
        <w:t xml:space="preserve">отдаленных </w:t>
      </w:r>
      <w:r w:rsidR="00D00834">
        <w:rPr>
          <w:rFonts w:ascii="Arial" w:hAnsi="Arial" w:cs="Arial"/>
          <w:sz w:val="20"/>
          <w:szCs w:val="20"/>
        </w:rPr>
        <w:t xml:space="preserve">уголков его империи. Тем не менее, он спрашивает, будут ли у Есфири еще какие-нибудь просьбы, которые он с удовольствием </w:t>
      </w:r>
      <w:r w:rsidR="00BD6B35">
        <w:rPr>
          <w:rFonts w:ascii="Arial" w:hAnsi="Arial" w:cs="Arial"/>
          <w:sz w:val="20"/>
          <w:szCs w:val="20"/>
        </w:rPr>
        <w:t xml:space="preserve">был бы </w:t>
      </w:r>
      <w:r w:rsidR="00D00834">
        <w:rPr>
          <w:rFonts w:ascii="Arial" w:hAnsi="Arial" w:cs="Arial"/>
          <w:sz w:val="20"/>
          <w:szCs w:val="20"/>
        </w:rPr>
        <w:t>готов выполнить?</w:t>
      </w:r>
    </w:p>
    <w:p w14:paraId="774AE4AA" w14:textId="77777777" w:rsidR="00D00834" w:rsidRDefault="00D00834"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13,14) Есфирь хотела раз и навсегда решить исход дела таким образом, чтобы никто и никогда больше не угрожал её народу в Сузах. Она просит продлить действие царского указа еще на один день, причем только в столице. И добавить тела сыновей Амана к их отцу для всеобщего обозрения, чтобы это стало незабываемым уроком на будущее всякому, кто осмелился бы угрожать Божьему народу.</w:t>
      </w:r>
    </w:p>
    <w:p w14:paraId="0F333DB4" w14:textId="77777777" w:rsidR="00D00834" w:rsidRDefault="00D00834"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15</w:t>
      </w:r>
      <w:r w:rsidR="003E72DB">
        <w:rPr>
          <w:rFonts w:ascii="Arial" w:hAnsi="Arial" w:cs="Arial"/>
          <w:sz w:val="20"/>
          <w:szCs w:val="20"/>
        </w:rPr>
        <w:t>-</w:t>
      </w:r>
      <w:r>
        <w:rPr>
          <w:rFonts w:ascii="Arial" w:hAnsi="Arial" w:cs="Arial"/>
          <w:sz w:val="20"/>
          <w:szCs w:val="20"/>
        </w:rPr>
        <w:t>1</w:t>
      </w:r>
      <w:r w:rsidR="003E72DB">
        <w:rPr>
          <w:rFonts w:ascii="Arial" w:hAnsi="Arial" w:cs="Arial"/>
          <w:sz w:val="20"/>
          <w:szCs w:val="20"/>
        </w:rPr>
        <w:t>7</w:t>
      </w:r>
      <w:r>
        <w:rPr>
          <w:rFonts w:ascii="Arial" w:hAnsi="Arial" w:cs="Arial"/>
          <w:sz w:val="20"/>
          <w:szCs w:val="20"/>
        </w:rPr>
        <w:t xml:space="preserve">) </w:t>
      </w:r>
      <w:r w:rsidR="00F67759">
        <w:rPr>
          <w:rFonts w:ascii="Arial" w:hAnsi="Arial" w:cs="Arial"/>
          <w:sz w:val="20"/>
          <w:szCs w:val="20"/>
        </w:rPr>
        <w:t>Евреи, жившие в Сузах, избавились еще от трех сотен своих врагов, а вскоре пришли известия и из других областей царства, согласно которым было уничтожено 75000 человек, ненавидевших еврейский народ. И вновь летописец отмечает, что победители не стали накладывать руки на их имущество.</w:t>
      </w:r>
    </w:p>
    <w:p w14:paraId="3BD2E441" w14:textId="77777777" w:rsidR="00F67759" w:rsidRDefault="00F67759"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18,19) Рассказчик стремится с максимальной ясностью донести до читателя мысль о том, что в Сузах расправа с врагами еврейского народа заняла 2 дня, а в провинциях царства на это ушёл лишь один день.</w:t>
      </w:r>
    </w:p>
    <w:p w14:paraId="248B5E7E" w14:textId="77777777" w:rsidR="00F67759" w:rsidRDefault="00F67759"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p>
    <w:p w14:paraId="11B4C930" w14:textId="77777777" w:rsidR="00F67759" w:rsidRDefault="00F67759" w:rsidP="0050450E">
      <w:pPr>
        <w:pStyle w:val="Heading2"/>
      </w:pPr>
      <w:bookmarkStart w:id="30" w:name="_Toc27129244"/>
      <w:r>
        <w:t>ЕЩЕ ДВА УКАЗА</w:t>
      </w:r>
      <w:bookmarkEnd w:id="30"/>
    </w:p>
    <w:p w14:paraId="5F96FFDE" w14:textId="77777777" w:rsidR="00F67759" w:rsidRDefault="00F67759"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20-22) </w:t>
      </w:r>
      <w:proofErr w:type="spellStart"/>
      <w:r w:rsidR="00BE31CF">
        <w:rPr>
          <w:rFonts w:ascii="Arial" w:hAnsi="Arial" w:cs="Arial"/>
          <w:sz w:val="20"/>
          <w:szCs w:val="20"/>
        </w:rPr>
        <w:t>Мардохей</w:t>
      </w:r>
      <w:proofErr w:type="spellEnd"/>
      <w:r w:rsidR="00BE31CF">
        <w:rPr>
          <w:rFonts w:ascii="Arial" w:hAnsi="Arial" w:cs="Arial"/>
          <w:sz w:val="20"/>
          <w:szCs w:val="20"/>
        </w:rPr>
        <w:t xml:space="preserve"> разработал и учредил ежегодное напоминание для всех евреев о том, как Бог спас их от </w:t>
      </w:r>
      <w:r w:rsidR="00BE31CF">
        <w:rPr>
          <w:rFonts w:ascii="Arial" w:hAnsi="Arial" w:cs="Arial"/>
          <w:sz w:val="20"/>
          <w:szCs w:val="20"/>
        </w:rPr>
        <w:lastRenderedPageBreak/>
        <w:t>нечестивого Амана. Он объединил оба дня в один праздник, который должен был отмечаться каждый год.</w:t>
      </w:r>
    </w:p>
    <w:p w14:paraId="3EE2C1CA" w14:textId="77777777" w:rsidR="00BE31CF" w:rsidRDefault="00BE31CF"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23-28) Указ всем иудеям в царстве о том, чтобы соблюдать праздник </w:t>
      </w:r>
      <w:proofErr w:type="spellStart"/>
      <w:r>
        <w:rPr>
          <w:rFonts w:ascii="Arial" w:hAnsi="Arial" w:cs="Arial"/>
          <w:sz w:val="20"/>
          <w:szCs w:val="20"/>
        </w:rPr>
        <w:t>Пурим</w:t>
      </w:r>
      <w:proofErr w:type="spellEnd"/>
      <w:r>
        <w:rPr>
          <w:rFonts w:ascii="Arial" w:hAnsi="Arial" w:cs="Arial"/>
          <w:sz w:val="20"/>
          <w:szCs w:val="20"/>
        </w:rPr>
        <w:t>, служил напо</w:t>
      </w:r>
      <w:r w:rsidR="001A1066">
        <w:rPr>
          <w:rFonts w:ascii="Arial" w:hAnsi="Arial" w:cs="Arial"/>
          <w:sz w:val="20"/>
          <w:szCs w:val="20"/>
        </w:rPr>
        <w:t>минанием будущим поколениям –</w:t>
      </w:r>
      <w:r>
        <w:rPr>
          <w:rFonts w:ascii="Arial" w:hAnsi="Arial" w:cs="Arial"/>
          <w:sz w:val="20"/>
          <w:szCs w:val="20"/>
        </w:rPr>
        <w:t xml:space="preserve"> включая и обращенных в иудаизм</w:t>
      </w:r>
      <w:r w:rsidR="001A1066">
        <w:rPr>
          <w:rFonts w:ascii="Arial" w:hAnsi="Arial" w:cs="Arial"/>
          <w:sz w:val="20"/>
          <w:szCs w:val="20"/>
        </w:rPr>
        <w:t xml:space="preserve"> –</w:t>
      </w:r>
      <w:r>
        <w:rPr>
          <w:rFonts w:ascii="Arial" w:hAnsi="Arial" w:cs="Arial"/>
          <w:sz w:val="20"/>
          <w:szCs w:val="20"/>
        </w:rPr>
        <w:t xml:space="preserve"> об этом великом избавлении.</w:t>
      </w:r>
    </w:p>
    <w:p w14:paraId="1C312991" w14:textId="77777777" w:rsidR="00BE31CF" w:rsidRDefault="00BE31CF"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29-32) </w:t>
      </w:r>
      <w:r w:rsidR="00B92CBC">
        <w:rPr>
          <w:rFonts w:ascii="Arial" w:hAnsi="Arial" w:cs="Arial"/>
          <w:sz w:val="20"/>
          <w:szCs w:val="20"/>
        </w:rPr>
        <w:t xml:space="preserve">Очевидно, вслед за первым письмом было разослано и второе. Первое было написано </w:t>
      </w:r>
      <w:proofErr w:type="spellStart"/>
      <w:r w:rsidR="00B92CBC">
        <w:rPr>
          <w:rFonts w:ascii="Arial" w:hAnsi="Arial" w:cs="Arial"/>
          <w:sz w:val="20"/>
          <w:szCs w:val="20"/>
        </w:rPr>
        <w:t>Мардохеем</w:t>
      </w:r>
      <w:proofErr w:type="spellEnd"/>
      <w:r w:rsidR="00B92CBC">
        <w:rPr>
          <w:rFonts w:ascii="Arial" w:hAnsi="Arial" w:cs="Arial"/>
          <w:sz w:val="20"/>
          <w:szCs w:val="20"/>
        </w:rPr>
        <w:t xml:space="preserve">, новым советником. Второе письмо было еще </w:t>
      </w:r>
      <w:r w:rsidR="00EC4742">
        <w:rPr>
          <w:rFonts w:ascii="Arial" w:hAnsi="Arial" w:cs="Arial"/>
          <w:sz w:val="20"/>
          <w:szCs w:val="20"/>
        </w:rPr>
        <w:t xml:space="preserve">более </w:t>
      </w:r>
      <w:r w:rsidR="00B92CBC">
        <w:rPr>
          <w:rFonts w:ascii="Arial" w:hAnsi="Arial" w:cs="Arial"/>
          <w:sz w:val="20"/>
          <w:szCs w:val="20"/>
        </w:rPr>
        <w:t xml:space="preserve">властным, так как </w:t>
      </w:r>
      <w:r w:rsidR="00EC4742">
        <w:rPr>
          <w:rFonts w:ascii="Arial" w:hAnsi="Arial" w:cs="Arial"/>
          <w:sz w:val="20"/>
          <w:szCs w:val="20"/>
        </w:rPr>
        <w:t>оно подкреплялось</w:t>
      </w:r>
      <w:r w:rsidR="00B92CBC">
        <w:rPr>
          <w:rFonts w:ascii="Arial" w:hAnsi="Arial" w:cs="Arial"/>
          <w:sz w:val="20"/>
          <w:szCs w:val="20"/>
        </w:rPr>
        <w:t xml:space="preserve"> словом самой царицы. Оба указа вошли в официальную летопись правления царя Артаксеркса.</w:t>
      </w:r>
    </w:p>
    <w:p w14:paraId="25146895" w14:textId="77777777" w:rsidR="00B92CBC" w:rsidRDefault="00B92CBC"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p>
    <w:p w14:paraId="1AFCEBDB" w14:textId="77777777" w:rsidR="00B92CBC" w:rsidRDefault="00B92CBC" w:rsidP="0050450E">
      <w:pPr>
        <w:pStyle w:val="Heading2"/>
      </w:pPr>
      <w:bookmarkStart w:id="31" w:name="_Toc27129245"/>
      <w:r>
        <w:t>ПРАЗДНИК ПУРИМ</w:t>
      </w:r>
      <w:bookmarkEnd w:id="31"/>
    </w:p>
    <w:p w14:paraId="73F0EE39" w14:textId="77777777" w:rsidR="00B92CBC" w:rsidRDefault="00DD68F3" w:rsidP="00FC346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jc w:val="both"/>
        <w:rPr>
          <w:rFonts w:ascii="Arial" w:hAnsi="Arial" w:cs="Arial"/>
          <w:sz w:val="20"/>
          <w:szCs w:val="20"/>
        </w:rPr>
      </w:pPr>
      <w:r>
        <w:rPr>
          <w:rFonts w:ascii="Arial" w:hAnsi="Arial" w:cs="Arial"/>
          <w:sz w:val="20"/>
          <w:szCs w:val="20"/>
        </w:rPr>
        <w:t xml:space="preserve">Весьма впечатляющим на этом фоне выглядит то обстоятельство, что праздник </w:t>
      </w:r>
      <w:proofErr w:type="spellStart"/>
      <w:r>
        <w:rPr>
          <w:rFonts w:ascii="Arial" w:hAnsi="Arial" w:cs="Arial"/>
          <w:sz w:val="20"/>
          <w:szCs w:val="20"/>
        </w:rPr>
        <w:t>Пурим</w:t>
      </w:r>
      <w:proofErr w:type="spellEnd"/>
      <w:r>
        <w:rPr>
          <w:rFonts w:ascii="Arial" w:hAnsi="Arial" w:cs="Arial"/>
          <w:sz w:val="20"/>
          <w:szCs w:val="20"/>
        </w:rPr>
        <w:t xml:space="preserve"> соблюдается всеми евреями по всему миру вплоть до наших дней. </w:t>
      </w:r>
      <w:r w:rsidR="004F5D73">
        <w:rPr>
          <w:rFonts w:ascii="Arial" w:hAnsi="Arial" w:cs="Arial"/>
          <w:sz w:val="20"/>
          <w:szCs w:val="20"/>
        </w:rPr>
        <w:t xml:space="preserve">Его празднуют по иудейскому календарю в четырнадцатый день месяца </w:t>
      </w:r>
      <w:proofErr w:type="spellStart"/>
      <w:r w:rsidR="004F5D73">
        <w:rPr>
          <w:rFonts w:ascii="Arial" w:hAnsi="Arial" w:cs="Arial"/>
          <w:sz w:val="20"/>
          <w:szCs w:val="20"/>
        </w:rPr>
        <w:t>Адар</w:t>
      </w:r>
      <w:proofErr w:type="spellEnd"/>
      <w:r w:rsidR="004F5D73">
        <w:rPr>
          <w:rFonts w:ascii="Arial" w:hAnsi="Arial" w:cs="Arial"/>
          <w:sz w:val="20"/>
          <w:szCs w:val="20"/>
        </w:rPr>
        <w:t xml:space="preserve"> (что обычно соответствует нашему марту или апрелю). Примечательно, что в Иерусалиме он отмечается пятнадцатого числа, и это отличие передает ситуацию в столичном городе Сузы, где упокоение по достижении победы над врагами наступило на день позже, чем в провинциях. </w:t>
      </w:r>
      <w:r w:rsidR="004F5D73" w:rsidRPr="00FC3462">
        <w:rPr>
          <w:rFonts w:ascii="Arial" w:hAnsi="Arial" w:cs="Arial"/>
          <w:sz w:val="20"/>
          <w:szCs w:val="20"/>
        </w:rPr>
        <w:t>Праздник</w:t>
      </w:r>
      <w:r w:rsidR="004F5D73">
        <w:rPr>
          <w:rFonts w:ascii="Arial" w:hAnsi="Arial" w:cs="Arial"/>
          <w:sz w:val="20"/>
          <w:szCs w:val="20"/>
        </w:rPr>
        <w:t xml:space="preserve"> отмечается в соответствии с предписаниями </w:t>
      </w:r>
      <w:proofErr w:type="spellStart"/>
      <w:r w:rsidR="004F5D73">
        <w:rPr>
          <w:rFonts w:ascii="Arial" w:hAnsi="Arial" w:cs="Arial"/>
          <w:sz w:val="20"/>
          <w:szCs w:val="20"/>
        </w:rPr>
        <w:t>Мардохея</w:t>
      </w:r>
      <w:proofErr w:type="spellEnd"/>
      <w:r w:rsidR="004F5D73">
        <w:rPr>
          <w:rFonts w:ascii="Arial" w:hAnsi="Arial" w:cs="Arial"/>
          <w:sz w:val="20"/>
          <w:szCs w:val="20"/>
        </w:rPr>
        <w:t>: люди угощают друг друга пищей и напитками, и делают пожертвования благотворительным организациям. Имеет место и праздничный обед, во время которого едят пирожки и печенье треугольной формы, называемые «ушами Амана» или «карманами Амана». В синагогах читают историю Есфири, причем каждый раз при упоминании имени Амана собравшиеся стучат ногами</w:t>
      </w:r>
      <w:r w:rsidR="00DA0E2F">
        <w:rPr>
          <w:rFonts w:ascii="Arial" w:hAnsi="Arial" w:cs="Arial"/>
          <w:sz w:val="20"/>
          <w:szCs w:val="20"/>
        </w:rPr>
        <w:t xml:space="preserve"> и производят неодобрительный шум. Кто-то даже может написать имя этого злодея на подошвах своей обуви, прежде чем начнет стучать ногами. Весь этот шум и гвалт может быть весьма громким во исполнение требования </w:t>
      </w:r>
      <w:r w:rsidR="00DA0E2F" w:rsidRPr="00DA0E2F">
        <w:rPr>
          <w:rFonts w:ascii="Arial" w:hAnsi="Arial" w:cs="Arial"/>
          <w:b/>
          <w:sz w:val="20"/>
          <w:szCs w:val="20"/>
        </w:rPr>
        <w:t>Втор. 25:19</w:t>
      </w:r>
      <w:r w:rsidR="00DA0E2F">
        <w:rPr>
          <w:rFonts w:ascii="Arial" w:hAnsi="Arial" w:cs="Arial"/>
          <w:sz w:val="20"/>
          <w:szCs w:val="20"/>
        </w:rPr>
        <w:t>.</w:t>
      </w:r>
      <w:r w:rsidR="00312EC4">
        <w:rPr>
          <w:rFonts w:ascii="Arial" w:hAnsi="Arial" w:cs="Arial"/>
          <w:sz w:val="20"/>
          <w:szCs w:val="20"/>
        </w:rPr>
        <w:t xml:space="preserve"> Имена десяти сыновей Амана произносят на одном дыхании. Могут также иметь место уличные процессии, во время которых мужчины одеваются в </w:t>
      </w:r>
      <w:r w:rsidR="00312EC4">
        <w:rPr>
          <w:rFonts w:ascii="Arial" w:hAnsi="Arial" w:cs="Arial"/>
          <w:sz w:val="20"/>
          <w:szCs w:val="20"/>
        </w:rPr>
        <w:lastRenderedPageBreak/>
        <w:t xml:space="preserve">костюмы, изображающие искаженное подобие Амана. В некоторых местах празднику предшествует пост, знаменующий то время, в течение которого постилась </w:t>
      </w:r>
      <w:proofErr w:type="gramStart"/>
      <w:r w:rsidR="00312EC4">
        <w:rPr>
          <w:rFonts w:ascii="Arial" w:hAnsi="Arial" w:cs="Arial"/>
          <w:sz w:val="20"/>
          <w:szCs w:val="20"/>
        </w:rPr>
        <w:t>Есфирь прежде чем</w:t>
      </w:r>
      <w:proofErr w:type="gramEnd"/>
      <w:r w:rsidR="00312EC4">
        <w:rPr>
          <w:rFonts w:ascii="Arial" w:hAnsi="Arial" w:cs="Arial"/>
          <w:sz w:val="20"/>
          <w:szCs w:val="20"/>
        </w:rPr>
        <w:t xml:space="preserve"> отправиться на прием к царю. </w:t>
      </w:r>
      <w:r w:rsidR="00A36040">
        <w:rPr>
          <w:rFonts w:ascii="Arial" w:hAnsi="Arial" w:cs="Arial"/>
          <w:sz w:val="20"/>
          <w:szCs w:val="20"/>
        </w:rPr>
        <w:t xml:space="preserve">Этот элемент праздника может быть основан на упоминании о посте, содержащемся в </w:t>
      </w:r>
      <w:proofErr w:type="spellStart"/>
      <w:r w:rsidR="00A36040" w:rsidRPr="00A36040">
        <w:rPr>
          <w:rFonts w:ascii="Arial" w:hAnsi="Arial" w:cs="Arial"/>
          <w:b/>
          <w:sz w:val="20"/>
          <w:szCs w:val="20"/>
        </w:rPr>
        <w:t>Есф</w:t>
      </w:r>
      <w:proofErr w:type="spellEnd"/>
      <w:r w:rsidR="00A36040" w:rsidRPr="00A36040">
        <w:rPr>
          <w:rFonts w:ascii="Arial" w:hAnsi="Arial" w:cs="Arial"/>
          <w:b/>
          <w:sz w:val="20"/>
          <w:szCs w:val="20"/>
        </w:rPr>
        <w:t>. 9:31</w:t>
      </w:r>
      <w:r w:rsidR="00A36040">
        <w:rPr>
          <w:rFonts w:ascii="Arial" w:hAnsi="Arial" w:cs="Arial"/>
          <w:sz w:val="20"/>
          <w:szCs w:val="20"/>
        </w:rPr>
        <w:t>.</w:t>
      </w:r>
    </w:p>
    <w:p w14:paraId="7CEFED5A" w14:textId="77777777" w:rsidR="00CE1850" w:rsidRDefault="00CE1850" w:rsidP="0050450E">
      <w:pPr>
        <w:pStyle w:val="Heading1"/>
      </w:pPr>
      <w:bookmarkStart w:id="32" w:name="_Toc27129246"/>
      <w:r>
        <w:t>ГЛАВА ДЕСЯТАЯ</w:t>
      </w:r>
      <w:bookmarkEnd w:id="32"/>
    </w:p>
    <w:p w14:paraId="1B717E39" w14:textId="77777777" w:rsidR="00CE1850" w:rsidRDefault="00CE1850" w:rsidP="0050450E">
      <w:pPr>
        <w:pStyle w:val="Heading2"/>
      </w:pPr>
      <w:bookmarkStart w:id="33" w:name="_Toc27129247"/>
      <w:r>
        <w:t>НАГРАДА</w:t>
      </w:r>
      <w:bookmarkEnd w:id="33"/>
    </w:p>
    <w:p w14:paraId="6C04132B" w14:textId="77777777" w:rsidR="00CE1850" w:rsidRDefault="00CE1850"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 </w:t>
      </w:r>
      <w:r w:rsidR="00005080">
        <w:rPr>
          <w:rFonts w:ascii="Arial" w:hAnsi="Arial" w:cs="Arial"/>
          <w:sz w:val="20"/>
          <w:szCs w:val="20"/>
        </w:rPr>
        <w:t xml:space="preserve">Эта обособленная вставка напоминает о том, что персидские цари взимали дань со всех подданных своего царства. Требование об уплате налогов в царскую казну распространялось и на иудеев, которые вернулись из плена назад в Иерусалим, и на остававшихся в рассеянии. </w:t>
      </w:r>
    </w:p>
    <w:p w14:paraId="736036E1" w14:textId="77777777" w:rsidR="00005080" w:rsidRDefault="00005080"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2) И вновь делается упоминание о Книге Летописей Царей, занимающей видное место в истории Есфири.</w:t>
      </w:r>
    </w:p>
    <w:p w14:paraId="4D26430F" w14:textId="77777777" w:rsidR="00005080" w:rsidRDefault="00005080" w:rsidP="001C372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3) </w:t>
      </w:r>
      <w:proofErr w:type="spellStart"/>
      <w:r>
        <w:rPr>
          <w:rFonts w:ascii="Arial" w:hAnsi="Arial" w:cs="Arial"/>
          <w:sz w:val="20"/>
          <w:szCs w:val="20"/>
        </w:rPr>
        <w:t>Мардохей</w:t>
      </w:r>
      <w:proofErr w:type="spellEnd"/>
      <w:r>
        <w:rPr>
          <w:rFonts w:ascii="Arial" w:hAnsi="Arial" w:cs="Arial"/>
          <w:sz w:val="20"/>
          <w:szCs w:val="20"/>
        </w:rPr>
        <w:t xml:space="preserve"> стал премьер-министром, выше которого стоял только сам царь. В этом он присоединяется к двум другим выдающимся сынам своего народа, занимавшим столь же высокое положение – к Иосифу и Даниилу. Как и они, </w:t>
      </w:r>
      <w:proofErr w:type="spellStart"/>
      <w:r>
        <w:rPr>
          <w:rFonts w:ascii="Arial" w:hAnsi="Arial" w:cs="Arial"/>
          <w:sz w:val="20"/>
          <w:szCs w:val="20"/>
        </w:rPr>
        <w:t>Мардохей</w:t>
      </w:r>
      <w:proofErr w:type="spellEnd"/>
      <w:r>
        <w:rPr>
          <w:rFonts w:ascii="Arial" w:hAnsi="Arial" w:cs="Arial"/>
          <w:sz w:val="20"/>
          <w:szCs w:val="20"/>
        </w:rPr>
        <w:t xml:space="preserve"> использовал полученную им власть и могущество во благо своего народа, заботясь о его мире и процветании.</w:t>
      </w:r>
    </w:p>
    <w:p w14:paraId="4FE770E3" w14:textId="77777777" w:rsidR="00005080" w:rsidRDefault="00005080" w:rsidP="0050450E">
      <w:pPr>
        <w:pStyle w:val="Heading1"/>
      </w:pPr>
      <w:bookmarkStart w:id="34" w:name="_Toc27129248"/>
      <w:r>
        <w:t>ВЫВОДЫ</w:t>
      </w:r>
      <w:bookmarkEnd w:id="34"/>
    </w:p>
    <w:p w14:paraId="7CE29784" w14:textId="77777777" w:rsidR="00315454" w:rsidRDefault="00005080" w:rsidP="00F70B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jc w:val="both"/>
        <w:rPr>
          <w:rFonts w:ascii="Arial" w:hAnsi="Arial" w:cs="Arial"/>
          <w:sz w:val="20"/>
          <w:szCs w:val="20"/>
        </w:rPr>
      </w:pPr>
      <w:r>
        <w:rPr>
          <w:rFonts w:ascii="Arial" w:hAnsi="Arial" w:cs="Arial"/>
          <w:sz w:val="20"/>
          <w:szCs w:val="20"/>
        </w:rPr>
        <w:t xml:space="preserve">Есть много уроков, которые можно извлечь из истории Есфири и </w:t>
      </w:r>
      <w:proofErr w:type="spellStart"/>
      <w:r>
        <w:rPr>
          <w:rFonts w:ascii="Arial" w:hAnsi="Arial" w:cs="Arial"/>
          <w:sz w:val="20"/>
          <w:szCs w:val="20"/>
        </w:rPr>
        <w:t>Мардохея</w:t>
      </w:r>
      <w:proofErr w:type="spellEnd"/>
      <w:r>
        <w:rPr>
          <w:rFonts w:ascii="Arial" w:hAnsi="Arial" w:cs="Arial"/>
          <w:sz w:val="20"/>
          <w:szCs w:val="20"/>
        </w:rPr>
        <w:t xml:space="preserve">. Мы видели, какую опасность заключает в себе гордость, чуть было не приведшая к гибели всего народа </w:t>
      </w:r>
      <w:proofErr w:type="spellStart"/>
      <w:r>
        <w:rPr>
          <w:rFonts w:ascii="Arial" w:hAnsi="Arial" w:cs="Arial"/>
          <w:sz w:val="20"/>
          <w:szCs w:val="20"/>
        </w:rPr>
        <w:t>Мардохея</w:t>
      </w:r>
      <w:proofErr w:type="spellEnd"/>
      <w:r>
        <w:rPr>
          <w:rFonts w:ascii="Arial" w:hAnsi="Arial" w:cs="Arial"/>
          <w:sz w:val="20"/>
          <w:szCs w:val="20"/>
        </w:rPr>
        <w:t xml:space="preserve">. </w:t>
      </w:r>
      <w:r w:rsidR="001D564D">
        <w:rPr>
          <w:rFonts w:ascii="Arial" w:hAnsi="Arial" w:cs="Arial"/>
          <w:sz w:val="20"/>
          <w:szCs w:val="20"/>
        </w:rPr>
        <w:t xml:space="preserve">Незабываемое впечатление на </w:t>
      </w:r>
      <w:r>
        <w:rPr>
          <w:rFonts w:ascii="Arial" w:hAnsi="Arial" w:cs="Arial"/>
          <w:sz w:val="20"/>
          <w:szCs w:val="20"/>
        </w:rPr>
        <w:t xml:space="preserve">нас произвела отвага </w:t>
      </w:r>
      <w:r>
        <w:rPr>
          <w:rFonts w:ascii="Arial" w:hAnsi="Arial" w:cs="Arial"/>
          <w:sz w:val="20"/>
          <w:szCs w:val="20"/>
        </w:rPr>
        <w:lastRenderedPageBreak/>
        <w:t>Есфири</w:t>
      </w:r>
      <w:r w:rsidR="001D564D">
        <w:rPr>
          <w:rFonts w:ascii="Arial" w:hAnsi="Arial" w:cs="Arial"/>
          <w:sz w:val="20"/>
          <w:szCs w:val="20"/>
        </w:rPr>
        <w:t xml:space="preserve">, обратившейся с молитвой к Богу и затем исполнившейся решимости подвергнуть свою жизнь риску ради возможности ходатайствовать перед императором за весь еврейский народ. Мы восхищались </w:t>
      </w:r>
      <w:r w:rsidR="00A62868">
        <w:rPr>
          <w:rFonts w:ascii="Arial" w:hAnsi="Arial" w:cs="Arial"/>
          <w:sz w:val="20"/>
          <w:szCs w:val="20"/>
        </w:rPr>
        <w:t>находчивостью</w:t>
      </w:r>
      <w:r w:rsidR="001D564D">
        <w:rPr>
          <w:rFonts w:ascii="Arial" w:hAnsi="Arial" w:cs="Arial"/>
          <w:sz w:val="20"/>
          <w:szCs w:val="20"/>
        </w:rPr>
        <w:t xml:space="preserve"> нового указа, изданного </w:t>
      </w:r>
      <w:proofErr w:type="spellStart"/>
      <w:r w:rsidR="001D564D">
        <w:rPr>
          <w:rFonts w:ascii="Arial" w:hAnsi="Arial" w:cs="Arial"/>
          <w:sz w:val="20"/>
          <w:szCs w:val="20"/>
        </w:rPr>
        <w:t>Мардохеем</w:t>
      </w:r>
      <w:proofErr w:type="spellEnd"/>
      <w:r w:rsidR="001D564D">
        <w:rPr>
          <w:rFonts w:ascii="Arial" w:hAnsi="Arial" w:cs="Arial"/>
          <w:sz w:val="20"/>
          <w:szCs w:val="20"/>
        </w:rPr>
        <w:t xml:space="preserve"> и призван</w:t>
      </w:r>
      <w:r w:rsidR="00A62868">
        <w:rPr>
          <w:rFonts w:ascii="Arial" w:hAnsi="Arial" w:cs="Arial"/>
          <w:sz w:val="20"/>
          <w:szCs w:val="20"/>
        </w:rPr>
        <w:t>ного лишить силы первоначальный закон</w:t>
      </w:r>
      <w:r w:rsidR="001D564D">
        <w:rPr>
          <w:rFonts w:ascii="Arial" w:hAnsi="Arial" w:cs="Arial"/>
          <w:sz w:val="20"/>
          <w:szCs w:val="20"/>
        </w:rPr>
        <w:t xml:space="preserve"> Амана, который нельзя было просто взять и отменить. </w:t>
      </w:r>
      <w:r w:rsidR="00691DEF">
        <w:rPr>
          <w:rFonts w:ascii="Arial" w:hAnsi="Arial" w:cs="Arial"/>
          <w:sz w:val="20"/>
          <w:szCs w:val="20"/>
        </w:rPr>
        <w:t>У нас возникло еще большее уважение к евреям после того</w:t>
      </w:r>
      <w:r w:rsidR="00A62868">
        <w:rPr>
          <w:rFonts w:ascii="Arial" w:hAnsi="Arial" w:cs="Arial"/>
          <w:sz w:val="20"/>
          <w:szCs w:val="20"/>
        </w:rPr>
        <w:t>,</w:t>
      </w:r>
      <w:r w:rsidR="00691DEF">
        <w:rPr>
          <w:rFonts w:ascii="Arial" w:hAnsi="Arial" w:cs="Arial"/>
          <w:sz w:val="20"/>
          <w:szCs w:val="20"/>
        </w:rPr>
        <w:t xml:space="preserve"> как они отказались воспользоваться оказавшейся в их распоряжении возможностью поживиться за счет поверженных ими врагов путем присвоения себе их имущества. </w:t>
      </w:r>
      <w:r w:rsidR="00A62868">
        <w:rPr>
          <w:rFonts w:ascii="Arial" w:hAnsi="Arial" w:cs="Arial"/>
          <w:sz w:val="20"/>
          <w:szCs w:val="20"/>
        </w:rPr>
        <w:t xml:space="preserve">Но самое большое впечатление на нас произвела та ирония, с которой Бог позволил Аману соорудить капкан для самого себя, одновременно подвергнув испытанию веру двух главных героев драмы и обеспечив путь спасения Своему народу от первой в истории попытки </w:t>
      </w:r>
      <w:r w:rsidR="006C71BA">
        <w:rPr>
          <w:rFonts w:ascii="Arial" w:hAnsi="Arial" w:cs="Arial"/>
          <w:sz w:val="20"/>
          <w:szCs w:val="20"/>
        </w:rPr>
        <w:t>Холокоста, готовившегося против него</w:t>
      </w:r>
      <w:r w:rsidR="00A62868">
        <w:rPr>
          <w:rFonts w:ascii="Arial" w:hAnsi="Arial" w:cs="Arial"/>
          <w:sz w:val="20"/>
          <w:szCs w:val="20"/>
        </w:rPr>
        <w:t>.</w:t>
      </w:r>
      <w:r w:rsidR="006C71BA">
        <w:rPr>
          <w:rFonts w:ascii="Arial" w:hAnsi="Arial" w:cs="Arial"/>
          <w:sz w:val="20"/>
          <w:szCs w:val="20"/>
        </w:rPr>
        <w:t xml:space="preserve"> Есфирь проходит путь от сироты до королевы, а Аману достается падение с занимаемой им высоты царского фаворита до позорной казни. Всё это сопровождалось столь многими «совпадениями», что нам остается принять их как примеры управления Богом жизнью Его святых</w:t>
      </w:r>
      <w:r w:rsidR="00F70B99">
        <w:rPr>
          <w:rFonts w:ascii="Arial" w:hAnsi="Arial" w:cs="Arial"/>
          <w:sz w:val="20"/>
          <w:szCs w:val="20"/>
        </w:rPr>
        <w:t xml:space="preserve">, и черпать из них ободрение на своем собственном пути к Царству. Тот факт, что праздник </w:t>
      </w:r>
      <w:proofErr w:type="spellStart"/>
      <w:r w:rsidR="00F70B99">
        <w:rPr>
          <w:rFonts w:ascii="Arial" w:hAnsi="Arial" w:cs="Arial"/>
          <w:sz w:val="20"/>
          <w:szCs w:val="20"/>
        </w:rPr>
        <w:t>Пурим</w:t>
      </w:r>
      <w:proofErr w:type="spellEnd"/>
      <w:r w:rsidR="00F70B99">
        <w:rPr>
          <w:rFonts w:ascii="Arial" w:hAnsi="Arial" w:cs="Arial"/>
          <w:sz w:val="20"/>
          <w:szCs w:val="20"/>
        </w:rPr>
        <w:t xml:space="preserve"> отмечается евреями и по сей день, в огромной степени подтверждает </w:t>
      </w:r>
      <w:proofErr w:type="spellStart"/>
      <w:r w:rsidR="00F70B99">
        <w:rPr>
          <w:rFonts w:ascii="Arial" w:hAnsi="Arial" w:cs="Arial"/>
          <w:sz w:val="20"/>
          <w:szCs w:val="20"/>
        </w:rPr>
        <w:t>богодухновенность</w:t>
      </w:r>
      <w:proofErr w:type="spellEnd"/>
      <w:r w:rsidR="00F70B99">
        <w:rPr>
          <w:rFonts w:ascii="Arial" w:hAnsi="Arial" w:cs="Arial"/>
          <w:sz w:val="20"/>
          <w:szCs w:val="20"/>
        </w:rPr>
        <w:t xml:space="preserve"> Книги Есфири. Столь древняя традиция, прошедшая и сохранившаяся через тысячелетия – равно как и праздник Пасхи, – должна иметь себе реальное начало.</w:t>
      </w:r>
      <w:r w:rsidR="00F70B99">
        <w:rPr>
          <w:rFonts w:ascii="Arial" w:hAnsi="Arial" w:cs="Arial"/>
          <w:sz w:val="20"/>
          <w:szCs w:val="20"/>
        </w:rPr>
        <w:br/>
      </w:r>
      <w:r w:rsidR="00F70B99">
        <w:rPr>
          <w:rFonts w:ascii="Arial" w:hAnsi="Arial" w:cs="Arial"/>
          <w:sz w:val="20"/>
          <w:szCs w:val="20"/>
        </w:rPr>
        <w:br/>
      </w:r>
      <w:r w:rsidR="00B65ECD">
        <w:rPr>
          <w:rFonts w:ascii="Arial" w:hAnsi="Arial" w:cs="Arial"/>
          <w:sz w:val="20"/>
          <w:szCs w:val="20"/>
        </w:rPr>
        <w:t xml:space="preserve">Наконец, мы могли бы провести замечательную аналогию между рассмотренными событиями книги и своим собственным спасением. Каждый из нас в прошлом жил под действовавшим над нами смертным приговором, подобно </w:t>
      </w:r>
      <w:proofErr w:type="gramStart"/>
      <w:r w:rsidR="00B65ECD">
        <w:rPr>
          <w:rFonts w:ascii="Arial" w:hAnsi="Arial" w:cs="Arial"/>
          <w:sz w:val="20"/>
          <w:szCs w:val="20"/>
        </w:rPr>
        <w:t>тому</w:t>
      </w:r>
      <w:proofErr w:type="gramEnd"/>
      <w:r w:rsidR="00B65ECD">
        <w:rPr>
          <w:rFonts w:ascii="Arial" w:hAnsi="Arial" w:cs="Arial"/>
          <w:sz w:val="20"/>
          <w:szCs w:val="20"/>
        </w:rPr>
        <w:t xml:space="preserve"> как это было с евреями во времена Есфири. Когда же мы услышали Евангелие и осознали весь ужас своего истинного положения</w:t>
      </w:r>
      <w:r w:rsidR="00276BC3">
        <w:rPr>
          <w:rFonts w:ascii="Arial" w:hAnsi="Arial" w:cs="Arial"/>
          <w:sz w:val="20"/>
          <w:szCs w:val="20"/>
        </w:rPr>
        <w:t>, то п</w:t>
      </w:r>
      <w:r w:rsidR="00143C31">
        <w:rPr>
          <w:rFonts w:ascii="Arial" w:hAnsi="Arial" w:cs="Arial"/>
          <w:sz w:val="20"/>
          <w:szCs w:val="20"/>
        </w:rPr>
        <w:t>одобно им мы исполнились страха и горечи</w:t>
      </w:r>
      <w:r w:rsidR="00276BC3">
        <w:rPr>
          <w:rFonts w:ascii="Arial" w:hAnsi="Arial" w:cs="Arial"/>
          <w:sz w:val="20"/>
          <w:szCs w:val="20"/>
        </w:rPr>
        <w:t>. Мы возопили к Богу, умоляя Его послать нам избавителя. И Он даровал нам Иисуса, такого как Есфирь</w:t>
      </w:r>
      <w:r w:rsidR="00143C31">
        <w:rPr>
          <w:rFonts w:ascii="Arial" w:hAnsi="Arial" w:cs="Arial"/>
          <w:sz w:val="20"/>
          <w:szCs w:val="20"/>
        </w:rPr>
        <w:t>, имя которой означает «</w:t>
      </w:r>
      <w:r w:rsidR="00276BC3">
        <w:rPr>
          <w:rFonts w:ascii="Arial" w:hAnsi="Arial" w:cs="Arial"/>
          <w:sz w:val="20"/>
          <w:szCs w:val="20"/>
        </w:rPr>
        <w:t>звезда</w:t>
      </w:r>
      <w:r w:rsidR="00143C31">
        <w:rPr>
          <w:rFonts w:ascii="Arial" w:hAnsi="Arial" w:cs="Arial"/>
          <w:sz w:val="20"/>
          <w:szCs w:val="20"/>
        </w:rPr>
        <w:t>», ибо и Господь Иисус есть</w:t>
      </w:r>
      <w:r w:rsidR="00276BC3">
        <w:rPr>
          <w:rFonts w:ascii="Arial" w:hAnsi="Arial" w:cs="Arial"/>
          <w:sz w:val="20"/>
          <w:szCs w:val="20"/>
        </w:rPr>
        <w:t xml:space="preserve"> </w:t>
      </w:r>
      <w:r w:rsidR="00143C31">
        <w:rPr>
          <w:rFonts w:ascii="Arial" w:hAnsi="Arial" w:cs="Arial"/>
          <w:sz w:val="20"/>
          <w:szCs w:val="20"/>
        </w:rPr>
        <w:t>«</w:t>
      </w:r>
      <w:r w:rsidR="009741B9">
        <w:rPr>
          <w:rFonts w:ascii="Arial" w:hAnsi="Arial" w:cs="Arial"/>
          <w:sz w:val="20"/>
          <w:szCs w:val="20"/>
        </w:rPr>
        <w:t xml:space="preserve">восходящая </w:t>
      </w:r>
      <w:r w:rsidR="00276BC3">
        <w:rPr>
          <w:rFonts w:ascii="Arial" w:hAnsi="Arial" w:cs="Arial"/>
          <w:sz w:val="20"/>
          <w:szCs w:val="20"/>
        </w:rPr>
        <w:t xml:space="preserve">Звезда </w:t>
      </w:r>
      <w:r w:rsidR="00143C31">
        <w:rPr>
          <w:rFonts w:ascii="Arial" w:hAnsi="Arial" w:cs="Arial"/>
          <w:sz w:val="20"/>
          <w:szCs w:val="20"/>
        </w:rPr>
        <w:t xml:space="preserve">от </w:t>
      </w:r>
      <w:r w:rsidR="00276BC3">
        <w:rPr>
          <w:rFonts w:ascii="Arial" w:hAnsi="Arial" w:cs="Arial"/>
          <w:sz w:val="20"/>
          <w:szCs w:val="20"/>
        </w:rPr>
        <w:t>Иакова</w:t>
      </w:r>
      <w:r w:rsidR="00143C31">
        <w:rPr>
          <w:rFonts w:ascii="Arial" w:hAnsi="Arial" w:cs="Arial"/>
          <w:sz w:val="20"/>
          <w:szCs w:val="20"/>
        </w:rPr>
        <w:t>» и</w:t>
      </w:r>
      <w:r w:rsidR="009741B9">
        <w:rPr>
          <w:rFonts w:ascii="Arial" w:hAnsi="Arial" w:cs="Arial"/>
          <w:sz w:val="20"/>
          <w:szCs w:val="20"/>
        </w:rPr>
        <w:t xml:space="preserve"> </w:t>
      </w:r>
      <w:r w:rsidR="00143C31">
        <w:rPr>
          <w:rFonts w:ascii="Arial" w:hAnsi="Arial" w:cs="Arial"/>
          <w:sz w:val="20"/>
          <w:szCs w:val="20"/>
        </w:rPr>
        <w:t>«</w:t>
      </w:r>
      <w:r w:rsidR="00276BC3">
        <w:rPr>
          <w:rFonts w:ascii="Arial" w:hAnsi="Arial" w:cs="Arial"/>
          <w:sz w:val="20"/>
          <w:szCs w:val="20"/>
        </w:rPr>
        <w:t>Скипетр, восстающий от Израиля</w:t>
      </w:r>
      <w:r w:rsidR="00143C31">
        <w:rPr>
          <w:rFonts w:ascii="Arial" w:hAnsi="Arial" w:cs="Arial"/>
          <w:sz w:val="20"/>
          <w:szCs w:val="20"/>
        </w:rPr>
        <w:t>»</w:t>
      </w:r>
      <w:r w:rsidR="00276BC3">
        <w:rPr>
          <w:rFonts w:ascii="Arial" w:hAnsi="Arial" w:cs="Arial"/>
          <w:sz w:val="20"/>
          <w:szCs w:val="20"/>
        </w:rPr>
        <w:t xml:space="preserve"> (</w:t>
      </w:r>
      <w:proofErr w:type="spellStart"/>
      <w:r w:rsidR="00276BC3" w:rsidRPr="00276BC3">
        <w:rPr>
          <w:rFonts w:ascii="Arial" w:hAnsi="Arial" w:cs="Arial"/>
          <w:b/>
          <w:sz w:val="20"/>
          <w:szCs w:val="20"/>
        </w:rPr>
        <w:t>Чис</w:t>
      </w:r>
      <w:proofErr w:type="spellEnd"/>
      <w:r w:rsidR="00276BC3" w:rsidRPr="00276BC3">
        <w:rPr>
          <w:rFonts w:ascii="Arial" w:hAnsi="Arial" w:cs="Arial"/>
          <w:b/>
          <w:sz w:val="20"/>
          <w:szCs w:val="20"/>
        </w:rPr>
        <w:t>. 24:17</w:t>
      </w:r>
      <w:r w:rsidR="00276BC3">
        <w:rPr>
          <w:rFonts w:ascii="Arial" w:hAnsi="Arial" w:cs="Arial"/>
          <w:sz w:val="20"/>
          <w:szCs w:val="20"/>
        </w:rPr>
        <w:t xml:space="preserve">). Он поразит </w:t>
      </w:r>
      <w:r w:rsidR="00315454">
        <w:rPr>
          <w:rFonts w:ascii="Arial" w:hAnsi="Arial" w:cs="Arial"/>
          <w:sz w:val="20"/>
          <w:szCs w:val="20"/>
        </w:rPr>
        <w:t xml:space="preserve">пределы </w:t>
      </w:r>
      <w:proofErr w:type="spellStart"/>
      <w:r w:rsidR="00315454">
        <w:rPr>
          <w:rFonts w:ascii="Arial" w:hAnsi="Arial" w:cs="Arial"/>
          <w:sz w:val="20"/>
          <w:szCs w:val="20"/>
        </w:rPr>
        <w:t>Едома</w:t>
      </w:r>
      <w:proofErr w:type="spellEnd"/>
      <w:r w:rsidR="00276BC3">
        <w:rPr>
          <w:rFonts w:ascii="Arial" w:hAnsi="Arial" w:cs="Arial"/>
          <w:sz w:val="20"/>
          <w:szCs w:val="20"/>
        </w:rPr>
        <w:t xml:space="preserve">, и </w:t>
      </w:r>
      <w:proofErr w:type="spellStart"/>
      <w:r w:rsidR="00276BC3">
        <w:rPr>
          <w:rFonts w:ascii="Arial" w:hAnsi="Arial" w:cs="Arial"/>
          <w:sz w:val="20"/>
          <w:szCs w:val="20"/>
        </w:rPr>
        <w:t>Амалик</w:t>
      </w:r>
      <w:proofErr w:type="spellEnd"/>
      <w:r w:rsidR="00276BC3">
        <w:rPr>
          <w:rFonts w:ascii="Arial" w:hAnsi="Arial" w:cs="Arial"/>
          <w:sz w:val="20"/>
          <w:szCs w:val="20"/>
        </w:rPr>
        <w:t xml:space="preserve"> сгинет навечно (</w:t>
      </w:r>
      <w:r w:rsidR="00276BC3" w:rsidRPr="00276BC3">
        <w:rPr>
          <w:rFonts w:ascii="Arial" w:hAnsi="Arial" w:cs="Arial"/>
          <w:b/>
          <w:sz w:val="20"/>
          <w:szCs w:val="20"/>
        </w:rPr>
        <w:t>ст. 18,20</w:t>
      </w:r>
      <w:r w:rsidR="00276BC3">
        <w:rPr>
          <w:rFonts w:ascii="Arial" w:hAnsi="Arial" w:cs="Arial"/>
          <w:sz w:val="20"/>
          <w:szCs w:val="20"/>
        </w:rPr>
        <w:t>).</w:t>
      </w:r>
      <w:r w:rsidR="009741B9">
        <w:rPr>
          <w:rFonts w:ascii="Arial" w:hAnsi="Arial" w:cs="Arial"/>
          <w:sz w:val="20"/>
          <w:szCs w:val="20"/>
        </w:rPr>
        <w:t xml:space="preserve"> </w:t>
      </w:r>
      <w:proofErr w:type="spellStart"/>
      <w:r w:rsidR="009741B9">
        <w:rPr>
          <w:rFonts w:ascii="Arial" w:hAnsi="Arial" w:cs="Arial"/>
          <w:sz w:val="20"/>
          <w:szCs w:val="20"/>
        </w:rPr>
        <w:t>Едом</w:t>
      </w:r>
      <w:proofErr w:type="spellEnd"/>
      <w:r w:rsidR="009741B9">
        <w:rPr>
          <w:rFonts w:ascii="Arial" w:hAnsi="Arial" w:cs="Arial"/>
          <w:sz w:val="20"/>
          <w:szCs w:val="20"/>
        </w:rPr>
        <w:t xml:space="preserve">, будучи «человеком из красной земли», всегда символизировал собой человеческую природу и </w:t>
      </w:r>
      <w:r w:rsidR="009741B9">
        <w:rPr>
          <w:rFonts w:ascii="Arial" w:hAnsi="Arial" w:cs="Arial"/>
          <w:sz w:val="20"/>
          <w:szCs w:val="20"/>
        </w:rPr>
        <w:lastRenderedPageBreak/>
        <w:t xml:space="preserve">путь плоти – всё то, что Иисус победил и покорил на благо каждого из нас. </w:t>
      </w:r>
      <w:r w:rsidR="007B236F">
        <w:rPr>
          <w:rFonts w:ascii="Arial" w:hAnsi="Arial" w:cs="Arial"/>
          <w:sz w:val="20"/>
          <w:szCs w:val="20"/>
        </w:rPr>
        <w:t xml:space="preserve">Оттого мы и отмечаем его победу, празднуя её не единожды в год, но неделю за неделей, благодаря Бога за добытое им для нас избавление. Подобно </w:t>
      </w:r>
      <w:proofErr w:type="spellStart"/>
      <w:r w:rsidR="007B236F">
        <w:rPr>
          <w:rFonts w:ascii="Arial" w:hAnsi="Arial" w:cs="Arial"/>
          <w:sz w:val="20"/>
          <w:szCs w:val="20"/>
        </w:rPr>
        <w:t>Мардохею</w:t>
      </w:r>
      <w:proofErr w:type="spellEnd"/>
      <w:r w:rsidR="007B236F">
        <w:rPr>
          <w:rFonts w:ascii="Arial" w:hAnsi="Arial" w:cs="Arial"/>
          <w:sz w:val="20"/>
          <w:szCs w:val="20"/>
        </w:rPr>
        <w:t xml:space="preserve">, верному и истинному князю, он будет искать </w:t>
      </w:r>
      <w:r w:rsidR="006341F1">
        <w:rPr>
          <w:rFonts w:ascii="Arial" w:hAnsi="Arial" w:cs="Arial"/>
          <w:sz w:val="20"/>
          <w:szCs w:val="20"/>
        </w:rPr>
        <w:t xml:space="preserve">добра </w:t>
      </w:r>
      <w:r w:rsidR="007B236F">
        <w:rPr>
          <w:rFonts w:ascii="Arial" w:hAnsi="Arial" w:cs="Arial"/>
          <w:sz w:val="20"/>
          <w:szCs w:val="20"/>
        </w:rPr>
        <w:t xml:space="preserve">народу </w:t>
      </w:r>
      <w:r w:rsidR="006341F1">
        <w:rPr>
          <w:rFonts w:ascii="Arial" w:hAnsi="Arial" w:cs="Arial"/>
          <w:sz w:val="20"/>
          <w:szCs w:val="20"/>
        </w:rPr>
        <w:t xml:space="preserve">своему </w:t>
      </w:r>
      <w:r w:rsidR="007B236F">
        <w:rPr>
          <w:rFonts w:ascii="Arial" w:hAnsi="Arial" w:cs="Arial"/>
          <w:sz w:val="20"/>
          <w:szCs w:val="20"/>
        </w:rPr>
        <w:t xml:space="preserve">и установит мир в Царстве, которое </w:t>
      </w:r>
      <w:r w:rsidR="00315454">
        <w:rPr>
          <w:rFonts w:ascii="Arial" w:hAnsi="Arial" w:cs="Arial"/>
          <w:sz w:val="20"/>
          <w:szCs w:val="20"/>
        </w:rPr>
        <w:t xml:space="preserve">наполнит </w:t>
      </w:r>
      <w:r w:rsidR="007B236F">
        <w:rPr>
          <w:rFonts w:ascii="Arial" w:hAnsi="Arial" w:cs="Arial"/>
          <w:sz w:val="20"/>
          <w:szCs w:val="20"/>
        </w:rPr>
        <w:t xml:space="preserve">собой </w:t>
      </w:r>
      <w:r w:rsidR="006341F1">
        <w:rPr>
          <w:rFonts w:ascii="Arial" w:hAnsi="Arial" w:cs="Arial"/>
          <w:sz w:val="20"/>
          <w:szCs w:val="20"/>
        </w:rPr>
        <w:t>всю землю</w:t>
      </w:r>
      <w:r w:rsidR="007B236F">
        <w:rPr>
          <w:rFonts w:ascii="Arial" w:hAnsi="Arial" w:cs="Arial"/>
          <w:sz w:val="20"/>
          <w:szCs w:val="20"/>
        </w:rPr>
        <w:t xml:space="preserve"> (</w:t>
      </w:r>
      <w:proofErr w:type="spellStart"/>
      <w:r w:rsidR="007B236F" w:rsidRPr="007B236F">
        <w:rPr>
          <w:rFonts w:ascii="Arial" w:hAnsi="Arial" w:cs="Arial"/>
          <w:b/>
          <w:sz w:val="20"/>
          <w:szCs w:val="20"/>
        </w:rPr>
        <w:t>Есф</w:t>
      </w:r>
      <w:proofErr w:type="spellEnd"/>
      <w:r w:rsidR="007B236F" w:rsidRPr="007B236F">
        <w:rPr>
          <w:rFonts w:ascii="Arial" w:hAnsi="Arial" w:cs="Arial"/>
          <w:b/>
          <w:sz w:val="20"/>
          <w:szCs w:val="20"/>
        </w:rPr>
        <w:t>. 10:3</w:t>
      </w:r>
      <w:r w:rsidR="007B236F">
        <w:rPr>
          <w:rFonts w:ascii="Arial" w:hAnsi="Arial" w:cs="Arial"/>
          <w:sz w:val="20"/>
          <w:szCs w:val="20"/>
        </w:rPr>
        <w:t>).</w:t>
      </w:r>
    </w:p>
    <w:p w14:paraId="5003573A" w14:textId="77777777" w:rsidR="00620AAB" w:rsidRDefault="00620AAB" w:rsidP="004558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sz w:val="20"/>
          <w:szCs w:val="20"/>
        </w:rPr>
        <w:sectPr w:rsidR="00620AAB" w:rsidSect="00620AAB">
          <w:footerReference w:type="default" r:id="rId9"/>
          <w:pgSz w:w="8391" w:h="11906" w:code="11"/>
          <w:pgMar w:top="1440" w:right="1080" w:bottom="1440" w:left="1080" w:header="0" w:footer="0" w:gutter="0"/>
          <w:pgNumType w:start="1"/>
          <w:cols w:space="720"/>
          <w:docGrid w:linePitch="326"/>
        </w:sectPr>
      </w:pPr>
    </w:p>
    <w:p w14:paraId="16BEB58C" w14:textId="77777777" w:rsidR="00620AAB" w:rsidRDefault="00620AAB" w:rsidP="004558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72"/>
          <w:szCs w:val="72"/>
        </w:rPr>
        <w:sectPr w:rsidR="00620AAB" w:rsidSect="00620AAB">
          <w:type w:val="continuous"/>
          <w:pgSz w:w="8391" w:h="11906" w:code="11"/>
          <w:pgMar w:top="1440" w:right="1080" w:bottom="1440" w:left="1080" w:header="0" w:footer="0" w:gutter="0"/>
          <w:pgNumType w:start="1"/>
          <w:cols w:space="720"/>
          <w:docGrid w:linePitch="326"/>
        </w:sectPr>
      </w:pPr>
    </w:p>
    <w:p w14:paraId="752CAD23" w14:textId="77777777" w:rsidR="00E119C3" w:rsidRDefault="00E119C3" w:rsidP="0045581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b/>
          <w:bCs/>
          <w:sz w:val="72"/>
          <w:szCs w:val="72"/>
        </w:rPr>
        <w:sectPr w:rsidR="00E119C3" w:rsidSect="00620AAB">
          <w:pgSz w:w="8391" w:h="11906" w:code="11"/>
          <w:pgMar w:top="1440" w:right="1080" w:bottom="1440" w:left="1080" w:header="0" w:footer="0" w:gutter="0"/>
          <w:pgNumType w:start="1"/>
          <w:cols w:space="720"/>
          <w:docGrid w:linePitch="326"/>
        </w:sectPr>
      </w:pPr>
    </w:p>
    <w:p w14:paraId="1695FA39" w14:textId="77777777" w:rsidR="00D62F9D" w:rsidRPr="00D62F9D" w:rsidRDefault="00D62F9D" w:rsidP="00D62F9D">
      <w:pPr>
        <w:spacing w:after="60"/>
        <w:jc w:val="center"/>
        <w:rPr>
          <w:rFonts w:ascii="Arial" w:hAnsi="Arial"/>
          <w:b/>
          <w:bCs/>
          <w:sz w:val="52"/>
        </w:rPr>
      </w:pPr>
      <w:r w:rsidRPr="00D62F9D">
        <w:rPr>
          <w:rFonts w:ascii="Arial" w:hAnsi="Arial"/>
          <w:b/>
          <w:bCs/>
          <w:sz w:val="72"/>
          <w:szCs w:val="32"/>
        </w:rPr>
        <w:lastRenderedPageBreak/>
        <w:t>МАЛАХИЯ</w:t>
      </w:r>
      <w:r w:rsidRPr="00D62F9D">
        <w:rPr>
          <w:rFonts w:ascii="Arial" w:hAnsi="Arial"/>
          <w:b/>
          <w:bCs/>
          <w:sz w:val="52"/>
        </w:rPr>
        <w:t xml:space="preserve"> </w:t>
      </w:r>
    </w:p>
    <w:p w14:paraId="12AD126F" w14:textId="77777777" w:rsidR="00D62F9D" w:rsidRPr="00D62F9D" w:rsidRDefault="00D62F9D" w:rsidP="00D62F9D">
      <w:pPr>
        <w:spacing w:after="60"/>
        <w:jc w:val="center"/>
        <w:rPr>
          <w:rFonts w:ascii="Arial" w:hAnsi="Arial"/>
          <w:b/>
          <w:bCs/>
          <w:sz w:val="52"/>
        </w:rPr>
      </w:pPr>
      <w:r w:rsidRPr="00D62F9D">
        <w:rPr>
          <w:rFonts w:ascii="Arial" w:hAnsi="Arial"/>
          <w:b/>
          <w:bCs/>
          <w:sz w:val="52"/>
        </w:rPr>
        <w:t xml:space="preserve"> </w:t>
      </w:r>
      <w:r w:rsidRPr="00D62F9D">
        <w:rPr>
          <w:rFonts w:ascii="Arial" w:hAnsi="Arial"/>
          <w:b/>
          <w:bCs/>
          <w:sz w:val="32"/>
          <w:szCs w:val="14"/>
        </w:rPr>
        <w:t>ПОСЛЕДНИЙ ИЗ ПРОРОКОВ</w:t>
      </w:r>
    </w:p>
    <w:p w14:paraId="55E1AA9A" w14:textId="77777777" w:rsidR="00D62F9D" w:rsidRPr="00D62F9D" w:rsidRDefault="002D449E" w:rsidP="002D449E">
      <w:pPr>
        <w:pStyle w:val="TOCHeading"/>
        <w:rPr>
          <w:rFonts w:ascii="Arial" w:hAnsi="Arial" w:cs="Arial"/>
          <w:b/>
          <w:bCs/>
          <w:color w:val="auto"/>
        </w:rPr>
      </w:pPr>
      <w:r w:rsidRPr="00D62F9D">
        <w:rPr>
          <w:rFonts w:ascii="Arial" w:hAnsi="Arial" w:cs="Arial"/>
          <w:b/>
          <w:bCs/>
          <w:color w:val="auto"/>
        </w:rPr>
        <w:t>СОДЕРЖАНИЕ</w:t>
      </w:r>
    </w:p>
    <w:sdt>
      <w:sdtPr>
        <w:rPr>
          <w:rFonts w:ascii="Arial" w:hAnsi="Arial"/>
          <w:b/>
          <w:bCs/>
          <w:color w:val="0070C0"/>
          <w:sz w:val="32"/>
          <w:szCs w:val="14"/>
        </w:rPr>
        <w:id w:val="-677269786"/>
        <w:docPartObj>
          <w:docPartGallery w:val="Table of Contents"/>
          <w:docPartUnique/>
        </w:docPartObj>
      </w:sdtPr>
      <w:sdtEndPr>
        <w:rPr>
          <w:rFonts w:ascii="Times New Roman" w:hAnsi="Times New Roman"/>
          <w:noProof/>
          <w:color w:val="auto"/>
          <w:sz w:val="24"/>
          <w:szCs w:val="24"/>
        </w:rPr>
      </w:sdtEndPr>
      <w:sdtContent>
        <w:p w14:paraId="5EC2D3A2" w14:textId="2EFA5D7F" w:rsidR="002D449E" w:rsidRPr="002D449E" w:rsidRDefault="002D449E" w:rsidP="00D62F9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jc w:val="center"/>
            <w:rPr>
              <w:rFonts w:ascii="Arial" w:hAnsi="Arial"/>
              <w:b/>
              <w:bCs/>
              <w:color w:val="0070C0"/>
              <w:sz w:val="32"/>
              <w:szCs w:val="14"/>
            </w:rPr>
          </w:pPr>
        </w:p>
        <w:p w14:paraId="733DDED7" w14:textId="0520AF81" w:rsidR="002D449E" w:rsidRDefault="002D449E" w:rsidP="002D449E">
          <w:pPr>
            <w:pStyle w:val="TOC2"/>
            <w:tabs>
              <w:tab w:val="right" w:leader="dot" w:pos="6221"/>
            </w:tabs>
            <w:rPr>
              <w:rFonts w:eastAsiaTheme="minorEastAsia" w:cstheme="minorBidi"/>
              <w:smallCaps w:val="0"/>
              <w:noProof/>
              <w:sz w:val="22"/>
              <w:szCs w:val="22"/>
              <w:lang w:val="en-GB" w:eastAsia="en-GB"/>
            </w:rPr>
          </w:pPr>
          <w:r>
            <w:rPr>
              <w:rFonts w:ascii="Arial" w:hAnsi="Arial" w:cs="Arial"/>
              <w:smallCaps w:val="0"/>
            </w:rPr>
            <w:fldChar w:fldCharType="begin"/>
          </w:r>
          <w:r>
            <w:rPr>
              <w:rFonts w:ascii="Arial" w:hAnsi="Arial" w:cs="Arial"/>
              <w:smallCaps w:val="0"/>
            </w:rPr>
            <w:instrText xml:space="preserve"> TOC \o "1-2" \h \z \u </w:instrText>
          </w:r>
          <w:r>
            <w:rPr>
              <w:rFonts w:ascii="Arial" w:hAnsi="Arial" w:cs="Arial"/>
              <w:smallCaps w:val="0"/>
            </w:rPr>
            <w:fldChar w:fldCharType="separate"/>
          </w:r>
          <w:hyperlink w:anchor="_Toc27130392" w:history="1">
            <w:r w:rsidRPr="00D95247">
              <w:rPr>
                <w:rStyle w:val="Hyperlink"/>
                <w:noProof/>
              </w:rPr>
              <w:t>ГДЕ МЕСТО МАЛАХИИ В ИСТОРИИ?</w:t>
            </w:r>
            <w:r>
              <w:rPr>
                <w:noProof/>
                <w:webHidden/>
              </w:rPr>
              <w:tab/>
            </w:r>
            <w:r>
              <w:rPr>
                <w:noProof/>
                <w:webHidden/>
              </w:rPr>
              <w:fldChar w:fldCharType="begin"/>
            </w:r>
            <w:r>
              <w:rPr>
                <w:noProof/>
                <w:webHidden/>
              </w:rPr>
              <w:instrText xml:space="preserve"> PAGEREF _Toc27130392 \h </w:instrText>
            </w:r>
            <w:r>
              <w:rPr>
                <w:noProof/>
                <w:webHidden/>
              </w:rPr>
            </w:r>
            <w:r>
              <w:rPr>
                <w:noProof/>
                <w:webHidden/>
              </w:rPr>
              <w:fldChar w:fldCharType="separate"/>
            </w:r>
            <w:r w:rsidR="001D17BA">
              <w:rPr>
                <w:noProof/>
                <w:webHidden/>
              </w:rPr>
              <w:t>2</w:t>
            </w:r>
            <w:r>
              <w:rPr>
                <w:noProof/>
                <w:webHidden/>
              </w:rPr>
              <w:fldChar w:fldCharType="end"/>
            </w:r>
          </w:hyperlink>
        </w:p>
        <w:p w14:paraId="279ADB03" w14:textId="71221AC1" w:rsidR="002D449E" w:rsidRDefault="00422E8D" w:rsidP="002D449E">
          <w:pPr>
            <w:pStyle w:val="TOC1"/>
            <w:tabs>
              <w:tab w:val="right" w:leader="dot" w:pos="6221"/>
            </w:tabs>
            <w:rPr>
              <w:rFonts w:eastAsiaTheme="minorEastAsia" w:cstheme="minorBidi"/>
              <w:b w:val="0"/>
              <w:bCs w:val="0"/>
              <w:caps w:val="0"/>
              <w:noProof/>
              <w:sz w:val="22"/>
              <w:szCs w:val="22"/>
              <w:lang w:val="en-GB" w:eastAsia="en-GB"/>
            </w:rPr>
          </w:pPr>
          <w:hyperlink w:anchor="_Toc27130393" w:history="1">
            <w:r w:rsidR="002D449E" w:rsidRPr="00D95247">
              <w:rPr>
                <w:rStyle w:val="Hyperlink"/>
                <w:noProof/>
              </w:rPr>
              <w:t>ГЛАВА ПЕРВАЯ</w:t>
            </w:r>
            <w:r w:rsidR="002D449E">
              <w:rPr>
                <w:noProof/>
                <w:webHidden/>
              </w:rPr>
              <w:tab/>
            </w:r>
            <w:r w:rsidR="002D449E">
              <w:rPr>
                <w:noProof/>
                <w:webHidden/>
              </w:rPr>
              <w:fldChar w:fldCharType="begin"/>
            </w:r>
            <w:r w:rsidR="002D449E">
              <w:rPr>
                <w:noProof/>
                <w:webHidden/>
              </w:rPr>
              <w:instrText xml:space="preserve"> PAGEREF _Toc27130393 \h </w:instrText>
            </w:r>
            <w:r w:rsidR="002D449E">
              <w:rPr>
                <w:noProof/>
                <w:webHidden/>
              </w:rPr>
            </w:r>
            <w:r w:rsidR="002D449E">
              <w:rPr>
                <w:noProof/>
                <w:webHidden/>
              </w:rPr>
              <w:fldChar w:fldCharType="separate"/>
            </w:r>
            <w:r w:rsidR="001D17BA">
              <w:rPr>
                <w:noProof/>
                <w:webHidden/>
              </w:rPr>
              <w:t>3</w:t>
            </w:r>
            <w:r w:rsidR="002D449E">
              <w:rPr>
                <w:noProof/>
                <w:webHidden/>
              </w:rPr>
              <w:fldChar w:fldCharType="end"/>
            </w:r>
          </w:hyperlink>
        </w:p>
        <w:p w14:paraId="7AD0D422" w14:textId="19E3D4B5" w:rsidR="002D449E" w:rsidRDefault="00422E8D" w:rsidP="002D449E">
          <w:pPr>
            <w:pStyle w:val="TOC2"/>
            <w:tabs>
              <w:tab w:val="right" w:leader="dot" w:pos="6221"/>
            </w:tabs>
            <w:rPr>
              <w:rFonts w:eastAsiaTheme="minorEastAsia" w:cstheme="minorBidi"/>
              <w:smallCaps w:val="0"/>
              <w:noProof/>
              <w:sz w:val="22"/>
              <w:szCs w:val="22"/>
              <w:lang w:val="en-GB" w:eastAsia="en-GB"/>
            </w:rPr>
          </w:pPr>
          <w:hyperlink w:anchor="_Toc27130394" w:history="1">
            <w:r w:rsidR="002D449E" w:rsidRPr="00D95247">
              <w:rPr>
                <w:rStyle w:val="Hyperlink"/>
                <w:noProof/>
              </w:rPr>
              <w:t>Я ВОЗЛЮБИЛ ИАКОВА</w:t>
            </w:r>
            <w:r w:rsidR="002D449E">
              <w:rPr>
                <w:noProof/>
                <w:webHidden/>
              </w:rPr>
              <w:tab/>
            </w:r>
            <w:r w:rsidR="002D449E">
              <w:rPr>
                <w:noProof/>
                <w:webHidden/>
              </w:rPr>
              <w:fldChar w:fldCharType="begin"/>
            </w:r>
            <w:r w:rsidR="002D449E">
              <w:rPr>
                <w:noProof/>
                <w:webHidden/>
              </w:rPr>
              <w:instrText xml:space="preserve"> PAGEREF _Toc27130394 \h </w:instrText>
            </w:r>
            <w:r w:rsidR="002D449E">
              <w:rPr>
                <w:noProof/>
                <w:webHidden/>
              </w:rPr>
            </w:r>
            <w:r w:rsidR="002D449E">
              <w:rPr>
                <w:noProof/>
                <w:webHidden/>
              </w:rPr>
              <w:fldChar w:fldCharType="separate"/>
            </w:r>
            <w:r w:rsidR="001D17BA">
              <w:rPr>
                <w:noProof/>
                <w:webHidden/>
              </w:rPr>
              <w:t>3</w:t>
            </w:r>
            <w:r w:rsidR="002D449E">
              <w:rPr>
                <w:noProof/>
                <w:webHidden/>
              </w:rPr>
              <w:fldChar w:fldCharType="end"/>
            </w:r>
          </w:hyperlink>
        </w:p>
        <w:p w14:paraId="38671895" w14:textId="19DC6F37" w:rsidR="002D449E" w:rsidRDefault="00422E8D" w:rsidP="002D449E">
          <w:pPr>
            <w:pStyle w:val="TOC2"/>
            <w:tabs>
              <w:tab w:val="right" w:leader="dot" w:pos="6221"/>
            </w:tabs>
            <w:rPr>
              <w:rFonts w:eastAsiaTheme="minorEastAsia" w:cstheme="minorBidi"/>
              <w:smallCaps w:val="0"/>
              <w:noProof/>
              <w:sz w:val="22"/>
              <w:szCs w:val="22"/>
              <w:lang w:val="en-GB" w:eastAsia="en-GB"/>
            </w:rPr>
          </w:pPr>
          <w:hyperlink w:anchor="_Toc27130395" w:history="1">
            <w:r w:rsidR="002D449E" w:rsidRPr="00D95247">
              <w:rPr>
                <w:rStyle w:val="Hyperlink"/>
                <w:noProof/>
              </w:rPr>
              <w:t>СВЯЩЕННИКИ, ПРЕЗИРАЮЩИЕ БОГА</w:t>
            </w:r>
            <w:r w:rsidR="002D449E">
              <w:rPr>
                <w:noProof/>
                <w:webHidden/>
              </w:rPr>
              <w:tab/>
            </w:r>
            <w:r w:rsidR="002D449E">
              <w:rPr>
                <w:noProof/>
                <w:webHidden/>
              </w:rPr>
              <w:fldChar w:fldCharType="begin"/>
            </w:r>
            <w:r w:rsidR="002D449E">
              <w:rPr>
                <w:noProof/>
                <w:webHidden/>
              </w:rPr>
              <w:instrText xml:space="preserve"> PAGEREF _Toc27130395 \h </w:instrText>
            </w:r>
            <w:r w:rsidR="002D449E">
              <w:rPr>
                <w:noProof/>
                <w:webHidden/>
              </w:rPr>
            </w:r>
            <w:r w:rsidR="002D449E">
              <w:rPr>
                <w:noProof/>
                <w:webHidden/>
              </w:rPr>
              <w:fldChar w:fldCharType="separate"/>
            </w:r>
            <w:r w:rsidR="001D17BA">
              <w:rPr>
                <w:noProof/>
                <w:webHidden/>
              </w:rPr>
              <w:t>5</w:t>
            </w:r>
            <w:r w:rsidR="002D449E">
              <w:rPr>
                <w:noProof/>
                <w:webHidden/>
              </w:rPr>
              <w:fldChar w:fldCharType="end"/>
            </w:r>
          </w:hyperlink>
        </w:p>
        <w:p w14:paraId="6626EC43" w14:textId="6AD3AAAF" w:rsidR="002D449E" w:rsidRDefault="00422E8D" w:rsidP="002D449E">
          <w:pPr>
            <w:pStyle w:val="TOC1"/>
            <w:tabs>
              <w:tab w:val="right" w:leader="dot" w:pos="6221"/>
            </w:tabs>
            <w:rPr>
              <w:rFonts w:eastAsiaTheme="minorEastAsia" w:cstheme="minorBidi"/>
              <w:b w:val="0"/>
              <w:bCs w:val="0"/>
              <w:caps w:val="0"/>
              <w:noProof/>
              <w:sz w:val="22"/>
              <w:szCs w:val="22"/>
              <w:lang w:val="en-GB" w:eastAsia="en-GB"/>
            </w:rPr>
          </w:pPr>
          <w:hyperlink w:anchor="_Toc27130396" w:history="1">
            <w:r w:rsidR="002D449E" w:rsidRPr="00D95247">
              <w:rPr>
                <w:rStyle w:val="Hyperlink"/>
                <w:noProof/>
              </w:rPr>
              <w:t>ГЛАВА ВТОРАЯ</w:t>
            </w:r>
            <w:r w:rsidR="002D449E">
              <w:rPr>
                <w:noProof/>
                <w:webHidden/>
              </w:rPr>
              <w:tab/>
            </w:r>
            <w:r w:rsidR="002D449E">
              <w:rPr>
                <w:noProof/>
                <w:webHidden/>
              </w:rPr>
              <w:fldChar w:fldCharType="begin"/>
            </w:r>
            <w:r w:rsidR="002D449E">
              <w:rPr>
                <w:noProof/>
                <w:webHidden/>
              </w:rPr>
              <w:instrText xml:space="preserve"> PAGEREF _Toc27130396 \h </w:instrText>
            </w:r>
            <w:r w:rsidR="002D449E">
              <w:rPr>
                <w:noProof/>
                <w:webHidden/>
              </w:rPr>
            </w:r>
            <w:r w:rsidR="002D449E">
              <w:rPr>
                <w:noProof/>
                <w:webHidden/>
              </w:rPr>
              <w:fldChar w:fldCharType="separate"/>
            </w:r>
            <w:r w:rsidR="001D17BA">
              <w:rPr>
                <w:noProof/>
                <w:webHidden/>
              </w:rPr>
              <w:t>7</w:t>
            </w:r>
            <w:r w:rsidR="002D449E">
              <w:rPr>
                <w:noProof/>
                <w:webHidden/>
              </w:rPr>
              <w:fldChar w:fldCharType="end"/>
            </w:r>
          </w:hyperlink>
        </w:p>
        <w:p w14:paraId="7E42A1E6" w14:textId="40546F5C" w:rsidR="002D449E" w:rsidRDefault="00422E8D" w:rsidP="002D449E">
          <w:pPr>
            <w:pStyle w:val="TOC2"/>
            <w:tabs>
              <w:tab w:val="right" w:leader="dot" w:pos="6221"/>
            </w:tabs>
            <w:rPr>
              <w:rFonts w:eastAsiaTheme="minorEastAsia" w:cstheme="minorBidi"/>
              <w:smallCaps w:val="0"/>
              <w:noProof/>
              <w:sz w:val="22"/>
              <w:szCs w:val="22"/>
              <w:lang w:val="en-GB" w:eastAsia="en-GB"/>
            </w:rPr>
          </w:pPr>
          <w:hyperlink w:anchor="_Toc27130397" w:history="1">
            <w:r w:rsidR="002D449E" w:rsidRPr="00D95247">
              <w:rPr>
                <w:rStyle w:val="Hyperlink"/>
                <w:noProof/>
              </w:rPr>
              <w:t>ЗАВЕТ С ЛЕВИЕМ</w:t>
            </w:r>
            <w:r w:rsidR="002D449E">
              <w:rPr>
                <w:noProof/>
                <w:webHidden/>
              </w:rPr>
              <w:tab/>
            </w:r>
            <w:r w:rsidR="002D449E">
              <w:rPr>
                <w:noProof/>
                <w:webHidden/>
              </w:rPr>
              <w:fldChar w:fldCharType="begin"/>
            </w:r>
            <w:r w:rsidR="002D449E">
              <w:rPr>
                <w:noProof/>
                <w:webHidden/>
              </w:rPr>
              <w:instrText xml:space="preserve"> PAGEREF _Toc27130397 \h </w:instrText>
            </w:r>
            <w:r w:rsidR="002D449E">
              <w:rPr>
                <w:noProof/>
                <w:webHidden/>
              </w:rPr>
            </w:r>
            <w:r w:rsidR="002D449E">
              <w:rPr>
                <w:noProof/>
                <w:webHidden/>
              </w:rPr>
              <w:fldChar w:fldCharType="separate"/>
            </w:r>
            <w:r w:rsidR="001D17BA">
              <w:rPr>
                <w:noProof/>
                <w:webHidden/>
              </w:rPr>
              <w:t>7</w:t>
            </w:r>
            <w:r w:rsidR="002D449E">
              <w:rPr>
                <w:noProof/>
                <w:webHidden/>
              </w:rPr>
              <w:fldChar w:fldCharType="end"/>
            </w:r>
          </w:hyperlink>
        </w:p>
        <w:p w14:paraId="5D49F368" w14:textId="12174FCC" w:rsidR="002D449E" w:rsidRDefault="00422E8D" w:rsidP="002D449E">
          <w:pPr>
            <w:pStyle w:val="TOC2"/>
            <w:tabs>
              <w:tab w:val="right" w:leader="dot" w:pos="6221"/>
            </w:tabs>
            <w:rPr>
              <w:rFonts w:eastAsiaTheme="minorEastAsia" w:cstheme="minorBidi"/>
              <w:smallCaps w:val="0"/>
              <w:noProof/>
              <w:sz w:val="22"/>
              <w:szCs w:val="22"/>
              <w:lang w:val="en-GB" w:eastAsia="en-GB"/>
            </w:rPr>
          </w:pPr>
          <w:hyperlink w:anchor="_Toc27130398" w:history="1">
            <w:r w:rsidR="002D449E" w:rsidRPr="00D95247">
              <w:rPr>
                <w:rStyle w:val="Hyperlink"/>
                <w:noProof/>
              </w:rPr>
              <w:t>БРАК С НЕВЕРУЮЩИМ</w:t>
            </w:r>
            <w:r w:rsidR="002D449E">
              <w:rPr>
                <w:noProof/>
                <w:webHidden/>
              </w:rPr>
              <w:tab/>
            </w:r>
            <w:r w:rsidR="002D449E">
              <w:rPr>
                <w:noProof/>
                <w:webHidden/>
              </w:rPr>
              <w:fldChar w:fldCharType="begin"/>
            </w:r>
            <w:r w:rsidR="002D449E">
              <w:rPr>
                <w:noProof/>
                <w:webHidden/>
              </w:rPr>
              <w:instrText xml:space="preserve"> PAGEREF _Toc27130398 \h </w:instrText>
            </w:r>
            <w:r w:rsidR="002D449E">
              <w:rPr>
                <w:noProof/>
                <w:webHidden/>
              </w:rPr>
            </w:r>
            <w:r w:rsidR="002D449E">
              <w:rPr>
                <w:noProof/>
                <w:webHidden/>
              </w:rPr>
              <w:fldChar w:fldCharType="separate"/>
            </w:r>
            <w:r w:rsidR="001D17BA">
              <w:rPr>
                <w:noProof/>
                <w:webHidden/>
              </w:rPr>
              <w:t>9</w:t>
            </w:r>
            <w:r w:rsidR="002D449E">
              <w:rPr>
                <w:noProof/>
                <w:webHidden/>
              </w:rPr>
              <w:fldChar w:fldCharType="end"/>
            </w:r>
          </w:hyperlink>
        </w:p>
        <w:p w14:paraId="790BCA8C" w14:textId="439C39EE" w:rsidR="002D449E" w:rsidRDefault="00422E8D" w:rsidP="002D449E">
          <w:pPr>
            <w:pStyle w:val="TOC2"/>
            <w:tabs>
              <w:tab w:val="right" w:leader="dot" w:pos="6221"/>
            </w:tabs>
            <w:rPr>
              <w:rFonts w:eastAsiaTheme="minorEastAsia" w:cstheme="minorBidi"/>
              <w:smallCaps w:val="0"/>
              <w:noProof/>
              <w:sz w:val="22"/>
              <w:szCs w:val="22"/>
              <w:lang w:val="en-GB" w:eastAsia="en-GB"/>
            </w:rPr>
          </w:pPr>
          <w:hyperlink w:anchor="_Toc27130399" w:history="1">
            <w:r w:rsidR="002D449E" w:rsidRPr="00D95247">
              <w:rPr>
                <w:rStyle w:val="Hyperlink"/>
                <w:noProof/>
              </w:rPr>
              <w:t>«Я НЕНАВИЖУ РАЗВОД!»</w:t>
            </w:r>
            <w:r w:rsidR="002D449E">
              <w:rPr>
                <w:noProof/>
                <w:webHidden/>
              </w:rPr>
              <w:tab/>
            </w:r>
            <w:r w:rsidR="002D449E">
              <w:rPr>
                <w:noProof/>
                <w:webHidden/>
              </w:rPr>
              <w:fldChar w:fldCharType="begin"/>
            </w:r>
            <w:r w:rsidR="002D449E">
              <w:rPr>
                <w:noProof/>
                <w:webHidden/>
              </w:rPr>
              <w:instrText xml:space="preserve"> PAGEREF _Toc27130399 \h </w:instrText>
            </w:r>
            <w:r w:rsidR="002D449E">
              <w:rPr>
                <w:noProof/>
                <w:webHidden/>
              </w:rPr>
            </w:r>
            <w:r w:rsidR="002D449E">
              <w:rPr>
                <w:noProof/>
                <w:webHidden/>
              </w:rPr>
              <w:fldChar w:fldCharType="separate"/>
            </w:r>
            <w:r w:rsidR="001D17BA">
              <w:rPr>
                <w:noProof/>
                <w:webHidden/>
              </w:rPr>
              <w:t>10</w:t>
            </w:r>
            <w:r w:rsidR="002D449E">
              <w:rPr>
                <w:noProof/>
                <w:webHidden/>
              </w:rPr>
              <w:fldChar w:fldCharType="end"/>
            </w:r>
          </w:hyperlink>
        </w:p>
        <w:p w14:paraId="54666108" w14:textId="22E2C714" w:rsidR="002D449E" w:rsidRDefault="00422E8D" w:rsidP="002D449E">
          <w:pPr>
            <w:pStyle w:val="TOC1"/>
            <w:tabs>
              <w:tab w:val="right" w:leader="dot" w:pos="6221"/>
            </w:tabs>
            <w:rPr>
              <w:rFonts w:eastAsiaTheme="minorEastAsia" w:cstheme="minorBidi"/>
              <w:b w:val="0"/>
              <w:bCs w:val="0"/>
              <w:caps w:val="0"/>
              <w:noProof/>
              <w:sz w:val="22"/>
              <w:szCs w:val="22"/>
              <w:lang w:val="en-GB" w:eastAsia="en-GB"/>
            </w:rPr>
          </w:pPr>
          <w:hyperlink w:anchor="_Toc27130400" w:history="1">
            <w:r w:rsidR="002D449E" w:rsidRPr="00D95247">
              <w:rPr>
                <w:rStyle w:val="Hyperlink"/>
                <w:noProof/>
              </w:rPr>
              <w:t>ГЛАВА ТРЕТЬЯ</w:t>
            </w:r>
            <w:r w:rsidR="002D449E">
              <w:rPr>
                <w:noProof/>
                <w:webHidden/>
              </w:rPr>
              <w:tab/>
            </w:r>
            <w:r w:rsidR="002D449E">
              <w:rPr>
                <w:noProof/>
                <w:webHidden/>
              </w:rPr>
              <w:fldChar w:fldCharType="begin"/>
            </w:r>
            <w:r w:rsidR="002D449E">
              <w:rPr>
                <w:noProof/>
                <w:webHidden/>
              </w:rPr>
              <w:instrText xml:space="preserve"> PAGEREF _Toc27130400 \h </w:instrText>
            </w:r>
            <w:r w:rsidR="002D449E">
              <w:rPr>
                <w:noProof/>
                <w:webHidden/>
              </w:rPr>
            </w:r>
            <w:r w:rsidR="002D449E">
              <w:rPr>
                <w:noProof/>
                <w:webHidden/>
              </w:rPr>
              <w:fldChar w:fldCharType="separate"/>
            </w:r>
            <w:r w:rsidR="001D17BA">
              <w:rPr>
                <w:noProof/>
                <w:webHidden/>
              </w:rPr>
              <w:t>14</w:t>
            </w:r>
            <w:r w:rsidR="002D449E">
              <w:rPr>
                <w:noProof/>
                <w:webHidden/>
              </w:rPr>
              <w:fldChar w:fldCharType="end"/>
            </w:r>
          </w:hyperlink>
        </w:p>
        <w:p w14:paraId="76A559A1" w14:textId="0E7BB11D" w:rsidR="002D449E" w:rsidRDefault="00422E8D" w:rsidP="002D449E">
          <w:pPr>
            <w:pStyle w:val="TOC2"/>
            <w:tabs>
              <w:tab w:val="right" w:leader="dot" w:pos="6221"/>
            </w:tabs>
            <w:rPr>
              <w:rFonts w:eastAsiaTheme="minorEastAsia" w:cstheme="minorBidi"/>
              <w:smallCaps w:val="0"/>
              <w:noProof/>
              <w:sz w:val="22"/>
              <w:szCs w:val="22"/>
              <w:lang w:val="en-GB" w:eastAsia="en-GB"/>
            </w:rPr>
          </w:pPr>
          <w:hyperlink w:anchor="_Toc27130401" w:history="1">
            <w:r w:rsidR="002D449E" w:rsidRPr="00D95247">
              <w:rPr>
                <w:rStyle w:val="Hyperlink"/>
                <w:noProof/>
              </w:rPr>
              <w:t>ПОСЛАННИК ГОСПОДА</w:t>
            </w:r>
            <w:r w:rsidR="002D449E">
              <w:rPr>
                <w:noProof/>
                <w:webHidden/>
              </w:rPr>
              <w:tab/>
            </w:r>
            <w:r w:rsidR="002D449E">
              <w:rPr>
                <w:noProof/>
                <w:webHidden/>
              </w:rPr>
              <w:fldChar w:fldCharType="begin"/>
            </w:r>
            <w:r w:rsidR="002D449E">
              <w:rPr>
                <w:noProof/>
                <w:webHidden/>
              </w:rPr>
              <w:instrText xml:space="preserve"> PAGEREF _Toc27130401 \h </w:instrText>
            </w:r>
            <w:r w:rsidR="002D449E">
              <w:rPr>
                <w:noProof/>
                <w:webHidden/>
              </w:rPr>
            </w:r>
            <w:r w:rsidR="002D449E">
              <w:rPr>
                <w:noProof/>
                <w:webHidden/>
              </w:rPr>
              <w:fldChar w:fldCharType="separate"/>
            </w:r>
            <w:r w:rsidR="001D17BA">
              <w:rPr>
                <w:noProof/>
                <w:webHidden/>
              </w:rPr>
              <w:t>14</w:t>
            </w:r>
            <w:r w:rsidR="002D449E">
              <w:rPr>
                <w:noProof/>
                <w:webHidden/>
              </w:rPr>
              <w:fldChar w:fldCharType="end"/>
            </w:r>
          </w:hyperlink>
        </w:p>
        <w:p w14:paraId="406C5AA4" w14:textId="36EBA41C" w:rsidR="002D449E" w:rsidRDefault="00422E8D" w:rsidP="002D449E">
          <w:pPr>
            <w:pStyle w:val="TOC2"/>
            <w:tabs>
              <w:tab w:val="right" w:leader="dot" w:pos="6221"/>
            </w:tabs>
            <w:rPr>
              <w:rFonts w:eastAsiaTheme="minorEastAsia" w:cstheme="minorBidi"/>
              <w:smallCaps w:val="0"/>
              <w:noProof/>
              <w:sz w:val="22"/>
              <w:szCs w:val="22"/>
              <w:lang w:val="en-GB" w:eastAsia="en-GB"/>
            </w:rPr>
          </w:pPr>
          <w:hyperlink w:anchor="_Toc27130402" w:history="1">
            <w:r w:rsidR="002D449E" w:rsidRPr="00D95247">
              <w:rPr>
                <w:rStyle w:val="Hyperlink"/>
                <w:noProof/>
              </w:rPr>
              <w:t>«ЧТО ПОЛЬЗЫ?»</w:t>
            </w:r>
            <w:r w:rsidR="002D449E">
              <w:rPr>
                <w:noProof/>
                <w:webHidden/>
              </w:rPr>
              <w:tab/>
            </w:r>
            <w:r w:rsidR="002D449E">
              <w:rPr>
                <w:noProof/>
                <w:webHidden/>
              </w:rPr>
              <w:fldChar w:fldCharType="begin"/>
            </w:r>
            <w:r w:rsidR="002D449E">
              <w:rPr>
                <w:noProof/>
                <w:webHidden/>
              </w:rPr>
              <w:instrText xml:space="preserve"> PAGEREF _Toc27130402 \h </w:instrText>
            </w:r>
            <w:r w:rsidR="002D449E">
              <w:rPr>
                <w:noProof/>
                <w:webHidden/>
              </w:rPr>
            </w:r>
            <w:r w:rsidR="002D449E">
              <w:rPr>
                <w:noProof/>
                <w:webHidden/>
              </w:rPr>
              <w:fldChar w:fldCharType="separate"/>
            </w:r>
            <w:r w:rsidR="001D17BA">
              <w:rPr>
                <w:noProof/>
                <w:webHidden/>
              </w:rPr>
              <w:t>19</w:t>
            </w:r>
            <w:r w:rsidR="002D449E">
              <w:rPr>
                <w:noProof/>
                <w:webHidden/>
              </w:rPr>
              <w:fldChar w:fldCharType="end"/>
            </w:r>
          </w:hyperlink>
        </w:p>
        <w:p w14:paraId="17DE27D0" w14:textId="68B7406F" w:rsidR="002D449E" w:rsidRDefault="00422E8D" w:rsidP="002D449E">
          <w:pPr>
            <w:pStyle w:val="TOC2"/>
            <w:tabs>
              <w:tab w:val="right" w:leader="dot" w:pos="6221"/>
            </w:tabs>
            <w:rPr>
              <w:rFonts w:eastAsiaTheme="minorEastAsia" w:cstheme="minorBidi"/>
              <w:smallCaps w:val="0"/>
              <w:noProof/>
              <w:sz w:val="22"/>
              <w:szCs w:val="22"/>
              <w:lang w:val="en-GB" w:eastAsia="en-GB"/>
            </w:rPr>
          </w:pPr>
          <w:hyperlink w:anchor="_Toc27130403" w:history="1">
            <w:r w:rsidR="002D449E" w:rsidRPr="00D95247">
              <w:rPr>
                <w:rStyle w:val="Hyperlink"/>
                <w:noProof/>
              </w:rPr>
              <w:t>ПАМЯТНАЯ КНИГА ГОСПОДА</w:t>
            </w:r>
            <w:r w:rsidR="002D449E">
              <w:rPr>
                <w:noProof/>
                <w:webHidden/>
              </w:rPr>
              <w:tab/>
            </w:r>
            <w:r w:rsidR="002D449E">
              <w:rPr>
                <w:noProof/>
                <w:webHidden/>
              </w:rPr>
              <w:fldChar w:fldCharType="begin"/>
            </w:r>
            <w:r w:rsidR="002D449E">
              <w:rPr>
                <w:noProof/>
                <w:webHidden/>
              </w:rPr>
              <w:instrText xml:space="preserve"> PAGEREF _Toc27130403 \h </w:instrText>
            </w:r>
            <w:r w:rsidR="002D449E">
              <w:rPr>
                <w:noProof/>
                <w:webHidden/>
              </w:rPr>
            </w:r>
            <w:r w:rsidR="002D449E">
              <w:rPr>
                <w:noProof/>
                <w:webHidden/>
              </w:rPr>
              <w:fldChar w:fldCharType="separate"/>
            </w:r>
            <w:r w:rsidR="001D17BA">
              <w:rPr>
                <w:noProof/>
                <w:webHidden/>
              </w:rPr>
              <w:t>20</w:t>
            </w:r>
            <w:r w:rsidR="002D449E">
              <w:rPr>
                <w:noProof/>
                <w:webHidden/>
              </w:rPr>
              <w:fldChar w:fldCharType="end"/>
            </w:r>
          </w:hyperlink>
        </w:p>
        <w:p w14:paraId="40AA0F0F" w14:textId="1CEFA845" w:rsidR="002D449E" w:rsidRDefault="00422E8D" w:rsidP="002D449E">
          <w:pPr>
            <w:pStyle w:val="TOC1"/>
            <w:tabs>
              <w:tab w:val="right" w:leader="dot" w:pos="6221"/>
            </w:tabs>
            <w:rPr>
              <w:rFonts w:eastAsiaTheme="minorEastAsia" w:cstheme="minorBidi"/>
              <w:b w:val="0"/>
              <w:bCs w:val="0"/>
              <w:caps w:val="0"/>
              <w:noProof/>
              <w:sz w:val="22"/>
              <w:szCs w:val="22"/>
              <w:lang w:val="en-GB" w:eastAsia="en-GB"/>
            </w:rPr>
          </w:pPr>
          <w:hyperlink w:anchor="_Toc27130404" w:history="1">
            <w:r w:rsidR="002D449E" w:rsidRPr="00D95247">
              <w:rPr>
                <w:rStyle w:val="Hyperlink"/>
                <w:noProof/>
              </w:rPr>
              <w:t>ГЛАВА ЧЕТВЕРТАЯ</w:t>
            </w:r>
            <w:r w:rsidR="002D449E">
              <w:rPr>
                <w:noProof/>
                <w:webHidden/>
              </w:rPr>
              <w:tab/>
            </w:r>
            <w:r w:rsidR="002D449E">
              <w:rPr>
                <w:noProof/>
                <w:webHidden/>
              </w:rPr>
              <w:fldChar w:fldCharType="begin"/>
            </w:r>
            <w:r w:rsidR="002D449E">
              <w:rPr>
                <w:noProof/>
                <w:webHidden/>
              </w:rPr>
              <w:instrText xml:space="preserve"> PAGEREF _Toc27130404 \h </w:instrText>
            </w:r>
            <w:r w:rsidR="002D449E">
              <w:rPr>
                <w:noProof/>
                <w:webHidden/>
              </w:rPr>
            </w:r>
            <w:r w:rsidR="002D449E">
              <w:rPr>
                <w:noProof/>
                <w:webHidden/>
              </w:rPr>
              <w:fldChar w:fldCharType="separate"/>
            </w:r>
            <w:r w:rsidR="001D17BA">
              <w:rPr>
                <w:noProof/>
                <w:webHidden/>
              </w:rPr>
              <w:t>21</w:t>
            </w:r>
            <w:r w:rsidR="002D449E">
              <w:rPr>
                <w:noProof/>
                <w:webHidden/>
              </w:rPr>
              <w:fldChar w:fldCharType="end"/>
            </w:r>
          </w:hyperlink>
        </w:p>
        <w:p w14:paraId="57108AA4" w14:textId="5EC75DCD" w:rsidR="002D449E" w:rsidRDefault="00422E8D" w:rsidP="002D449E">
          <w:pPr>
            <w:pStyle w:val="TOC2"/>
            <w:tabs>
              <w:tab w:val="right" w:leader="dot" w:pos="6221"/>
            </w:tabs>
            <w:rPr>
              <w:rFonts w:eastAsiaTheme="minorEastAsia" w:cstheme="minorBidi"/>
              <w:smallCaps w:val="0"/>
              <w:noProof/>
              <w:sz w:val="22"/>
              <w:szCs w:val="22"/>
              <w:lang w:val="en-GB" w:eastAsia="en-GB"/>
            </w:rPr>
          </w:pPr>
          <w:hyperlink w:anchor="_Toc27130405" w:history="1">
            <w:r w:rsidR="002D449E" w:rsidRPr="00D95247">
              <w:rPr>
                <w:rStyle w:val="Hyperlink"/>
                <w:noProof/>
              </w:rPr>
              <w:t>ДЕНЬ ГОСПОДЕНЬ</w:t>
            </w:r>
            <w:r w:rsidR="002D449E">
              <w:rPr>
                <w:noProof/>
                <w:webHidden/>
              </w:rPr>
              <w:tab/>
            </w:r>
            <w:r w:rsidR="002D449E">
              <w:rPr>
                <w:noProof/>
                <w:webHidden/>
              </w:rPr>
              <w:fldChar w:fldCharType="begin"/>
            </w:r>
            <w:r w:rsidR="002D449E">
              <w:rPr>
                <w:noProof/>
                <w:webHidden/>
              </w:rPr>
              <w:instrText xml:space="preserve"> PAGEREF _Toc27130405 \h </w:instrText>
            </w:r>
            <w:r w:rsidR="002D449E">
              <w:rPr>
                <w:noProof/>
                <w:webHidden/>
              </w:rPr>
            </w:r>
            <w:r w:rsidR="002D449E">
              <w:rPr>
                <w:noProof/>
                <w:webHidden/>
              </w:rPr>
              <w:fldChar w:fldCharType="separate"/>
            </w:r>
            <w:r w:rsidR="001D17BA">
              <w:rPr>
                <w:noProof/>
                <w:webHidden/>
              </w:rPr>
              <w:t>21</w:t>
            </w:r>
            <w:r w:rsidR="002D449E">
              <w:rPr>
                <w:noProof/>
                <w:webHidden/>
              </w:rPr>
              <w:fldChar w:fldCharType="end"/>
            </w:r>
          </w:hyperlink>
        </w:p>
        <w:p w14:paraId="30A38767" w14:textId="7302AD1B" w:rsidR="002D449E" w:rsidRDefault="00422E8D" w:rsidP="002D449E">
          <w:pPr>
            <w:pStyle w:val="TOC1"/>
            <w:tabs>
              <w:tab w:val="right" w:leader="dot" w:pos="6221"/>
            </w:tabs>
            <w:rPr>
              <w:rFonts w:eastAsiaTheme="minorEastAsia" w:cstheme="minorBidi"/>
              <w:b w:val="0"/>
              <w:bCs w:val="0"/>
              <w:caps w:val="0"/>
              <w:noProof/>
              <w:sz w:val="22"/>
              <w:szCs w:val="22"/>
              <w:lang w:val="en-GB" w:eastAsia="en-GB"/>
            </w:rPr>
          </w:pPr>
          <w:hyperlink w:anchor="_Toc27130406" w:history="1">
            <w:r w:rsidR="002D449E" w:rsidRPr="00D95247">
              <w:rPr>
                <w:rStyle w:val="Hyperlink"/>
                <w:noProof/>
              </w:rPr>
              <w:t>СЛУЖЕНИЕ ИЛИИ</w:t>
            </w:r>
            <w:r w:rsidR="002D449E">
              <w:rPr>
                <w:noProof/>
                <w:webHidden/>
              </w:rPr>
              <w:tab/>
            </w:r>
            <w:r w:rsidR="002D449E">
              <w:rPr>
                <w:noProof/>
                <w:webHidden/>
              </w:rPr>
              <w:fldChar w:fldCharType="begin"/>
            </w:r>
            <w:r w:rsidR="002D449E">
              <w:rPr>
                <w:noProof/>
                <w:webHidden/>
              </w:rPr>
              <w:instrText xml:space="preserve"> PAGEREF _Toc27130406 \h </w:instrText>
            </w:r>
            <w:r w:rsidR="002D449E">
              <w:rPr>
                <w:noProof/>
                <w:webHidden/>
              </w:rPr>
            </w:r>
            <w:r w:rsidR="002D449E">
              <w:rPr>
                <w:noProof/>
                <w:webHidden/>
              </w:rPr>
              <w:fldChar w:fldCharType="separate"/>
            </w:r>
            <w:r w:rsidR="001D17BA">
              <w:rPr>
                <w:noProof/>
                <w:webHidden/>
              </w:rPr>
              <w:t>23</w:t>
            </w:r>
            <w:r w:rsidR="002D449E">
              <w:rPr>
                <w:noProof/>
                <w:webHidden/>
              </w:rPr>
              <w:fldChar w:fldCharType="end"/>
            </w:r>
          </w:hyperlink>
        </w:p>
        <w:p w14:paraId="0C8E3B62" w14:textId="4F89507A" w:rsidR="002D449E" w:rsidRDefault="00422E8D" w:rsidP="002D449E">
          <w:pPr>
            <w:pStyle w:val="TOC2"/>
            <w:tabs>
              <w:tab w:val="right" w:leader="dot" w:pos="6221"/>
            </w:tabs>
            <w:rPr>
              <w:rFonts w:eastAsiaTheme="minorEastAsia" w:cstheme="minorBidi"/>
              <w:smallCaps w:val="0"/>
              <w:noProof/>
              <w:sz w:val="22"/>
              <w:szCs w:val="22"/>
              <w:lang w:val="en-GB" w:eastAsia="en-GB"/>
            </w:rPr>
          </w:pPr>
          <w:hyperlink w:anchor="_Toc27130407" w:history="1">
            <w:r w:rsidR="002D449E" w:rsidRPr="00D95247">
              <w:rPr>
                <w:rStyle w:val="Hyperlink"/>
                <w:noProof/>
              </w:rPr>
              <w:t>ПОСЛЕДНИЕ СЛОВА ОТ БОГА</w:t>
            </w:r>
            <w:r w:rsidR="002D449E">
              <w:rPr>
                <w:noProof/>
                <w:webHidden/>
              </w:rPr>
              <w:tab/>
            </w:r>
            <w:r w:rsidR="002D449E">
              <w:rPr>
                <w:noProof/>
                <w:webHidden/>
              </w:rPr>
              <w:fldChar w:fldCharType="begin"/>
            </w:r>
            <w:r w:rsidR="002D449E">
              <w:rPr>
                <w:noProof/>
                <w:webHidden/>
              </w:rPr>
              <w:instrText xml:space="preserve"> PAGEREF _Toc27130407 \h </w:instrText>
            </w:r>
            <w:r w:rsidR="002D449E">
              <w:rPr>
                <w:noProof/>
                <w:webHidden/>
              </w:rPr>
            </w:r>
            <w:r w:rsidR="002D449E">
              <w:rPr>
                <w:noProof/>
                <w:webHidden/>
              </w:rPr>
              <w:fldChar w:fldCharType="separate"/>
            </w:r>
            <w:r w:rsidR="001D17BA">
              <w:rPr>
                <w:noProof/>
                <w:webHidden/>
              </w:rPr>
              <w:t>25</w:t>
            </w:r>
            <w:r w:rsidR="002D449E">
              <w:rPr>
                <w:noProof/>
                <w:webHidden/>
              </w:rPr>
              <w:fldChar w:fldCharType="end"/>
            </w:r>
          </w:hyperlink>
        </w:p>
        <w:p w14:paraId="4788E496" w14:textId="00C524A9" w:rsidR="002D449E" w:rsidRDefault="002D449E" w:rsidP="002D449E">
          <w:r>
            <w:rPr>
              <w:rFonts w:ascii="Arial" w:hAnsi="Arial" w:cs="Arial"/>
              <w:smallCaps/>
            </w:rPr>
            <w:fldChar w:fldCharType="end"/>
          </w:r>
        </w:p>
      </w:sdtContent>
    </w:sdt>
    <w:p w14:paraId="0A366D93" w14:textId="69AF5252" w:rsidR="002D449E" w:rsidRDefault="002D449E" w:rsidP="002D449E">
      <w:pPr>
        <w:rPr>
          <w:rFonts w:ascii="Arial" w:hAnsi="Arial"/>
          <w:b/>
          <w:bCs/>
          <w:color w:val="0070C0"/>
          <w:sz w:val="72"/>
          <w:szCs w:val="32"/>
        </w:rPr>
      </w:pPr>
    </w:p>
    <w:p w14:paraId="65165812" w14:textId="77777777" w:rsidR="002D449E" w:rsidRPr="00D62F9D" w:rsidRDefault="002D449E" w:rsidP="002D449E">
      <w:pPr>
        <w:spacing w:after="60"/>
        <w:jc w:val="center"/>
        <w:rPr>
          <w:rFonts w:ascii="Arial" w:hAnsi="Arial"/>
          <w:b/>
          <w:bCs/>
          <w:sz w:val="52"/>
        </w:rPr>
      </w:pPr>
      <w:r w:rsidRPr="00D62F9D">
        <w:rPr>
          <w:rFonts w:ascii="Arial" w:hAnsi="Arial"/>
          <w:b/>
          <w:bCs/>
          <w:sz w:val="72"/>
          <w:szCs w:val="32"/>
        </w:rPr>
        <w:t>МАЛАХИЯ</w:t>
      </w:r>
      <w:r w:rsidRPr="00D62F9D">
        <w:rPr>
          <w:rFonts w:ascii="Arial" w:hAnsi="Arial"/>
          <w:b/>
          <w:bCs/>
          <w:sz w:val="52"/>
        </w:rPr>
        <w:t xml:space="preserve"> </w:t>
      </w:r>
    </w:p>
    <w:p w14:paraId="253DA92B" w14:textId="77777777" w:rsidR="002D449E" w:rsidRPr="00D62F9D" w:rsidRDefault="002D449E" w:rsidP="002D449E">
      <w:pPr>
        <w:spacing w:after="60"/>
        <w:jc w:val="center"/>
        <w:rPr>
          <w:rFonts w:ascii="Arial" w:hAnsi="Arial"/>
          <w:b/>
          <w:bCs/>
          <w:sz w:val="52"/>
        </w:rPr>
      </w:pPr>
      <w:r w:rsidRPr="00D62F9D">
        <w:rPr>
          <w:rFonts w:ascii="Arial" w:hAnsi="Arial"/>
          <w:b/>
          <w:bCs/>
          <w:sz w:val="52"/>
        </w:rPr>
        <w:t xml:space="preserve"> </w:t>
      </w:r>
      <w:r w:rsidRPr="00D62F9D">
        <w:rPr>
          <w:rFonts w:ascii="Arial" w:hAnsi="Arial"/>
          <w:b/>
          <w:bCs/>
          <w:sz w:val="32"/>
          <w:szCs w:val="14"/>
        </w:rPr>
        <w:t>ПОСЛЕДНИЙ ИЗ ПРОРОКОВ</w:t>
      </w:r>
    </w:p>
    <w:p w14:paraId="498FAF69" w14:textId="77777777" w:rsidR="002D449E" w:rsidRDefault="002D449E" w:rsidP="002D449E">
      <w:pPr>
        <w:pStyle w:val="Heading2"/>
      </w:pPr>
      <w:bookmarkStart w:id="35" w:name="_Toc24618706"/>
      <w:bookmarkStart w:id="36" w:name="_Toc24618832"/>
      <w:bookmarkStart w:id="37" w:name="_Toc24619387"/>
      <w:bookmarkStart w:id="38" w:name="_Toc27129249"/>
      <w:bookmarkStart w:id="39" w:name="_Toc27130392"/>
      <w:r>
        <w:t>ГДЕ МЕСТО МАЛАХИИ В ИСТОРИИ?</w:t>
      </w:r>
      <w:bookmarkEnd w:id="35"/>
      <w:bookmarkEnd w:id="36"/>
      <w:bookmarkEnd w:id="37"/>
      <w:bookmarkEnd w:id="38"/>
      <w:bookmarkEnd w:id="39"/>
    </w:p>
    <w:p w14:paraId="2849325A" w14:textId="77777777" w:rsidR="002D449E" w:rsidRDefault="002D449E" w:rsidP="002D44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jc w:val="both"/>
        <w:rPr>
          <w:rFonts w:ascii="Arial" w:hAnsi="Arial" w:cs="Arial"/>
          <w:sz w:val="20"/>
          <w:szCs w:val="20"/>
        </w:rPr>
      </w:pPr>
      <w:proofErr w:type="spellStart"/>
      <w:r>
        <w:rPr>
          <w:rFonts w:ascii="Arial" w:hAnsi="Arial" w:cs="Arial"/>
          <w:sz w:val="20"/>
          <w:szCs w:val="20"/>
        </w:rPr>
        <w:t>Малахия</w:t>
      </w:r>
      <w:proofErr w:type="spellEnd"/>
      <w:r>
        <w:rPr>
          <w:rFonts w:ascii="Arial" w:hAnsi="Arial" w:cs="Arial"/>
          <w:sz w:val="20"/>
          <w:szCs w:val="20"/>
        </w:rPr>
        <w:t xml:space="preserve"> не сообщает о себе никаких сведений. Нам не известен ни его отец, ни его родовое колено, ни обстоятельства его становления как пророка. Даже имя царя, на период правления которого выпало его служение, и то остается неизвестным. Тем не менее, внутри текста книги есть одна или две подсказки, которые позволяют установить историческое время, в которое он жил. В </w:t>
      </w:r>
      <w:r w:rsidRPr="0045581D">
        <w:rPr>
          <w:rFonts w:ascii="Arial" w:hAnsi="Arial" w:cs="Arial"/>
          <w:b/>
          <w:sz w:val="20"/>
          <w:szCs w:val="20"/>
        </w:rPr>
        <w:t>Мал. 1:6,7</w:t>
      </w:r>
      <w:r>
        <w:rPr>
          <w:rFonts w:ascii="Arial" w:hAnsi="Arial" w:cs="Arial"/>
          <w:sz w:val="20"/>
          <w:szCs w:val="20"/>
        </w:rPr>
        <w:t xml:space="preserve"> можно видеть и священников, и жертвенник, и совершаемые жертвоприношения Богу. Кроме того, в этот период иудеи имели над собой </w:t>
      </w:r>
      <w:r w:rsidRPr="009E4B10">
        <w:rPr>
          <w:rFonts w:ascii="Arial" w:hAnsi="Arial" w:cs="Arial"/>
          <w:i/>
          <w:sz w:val="20"/>
          <w:szCs w:val="20"/>
        </w:rPr>
        <w:t>правителя</w:t>
      </w:r>
      <w:r>
        <w:rPr>
          <w:rFonts w:ascii="Arial" w:hAnsi="Arial" w:cs="Arial"/>
          <w:sz w:val="20"/>
          <w:szCs w:val="20"/>
        </w:rPr>
        <w:t xml:space="preserve"> (</w:t>
      </w:r>
      <w:r w:rsidRPr="00F67DF1">
        <w:rPr>
          <w:rFonts w:ascii="Arial" w:hAnsi="Arial" w:cs="Arial"/>
          <w:b/>
          <w:sz w:val="20"/>
          <w:szCs w:val="20"/>
        </w:rPr>
        <w:t>Мал. 1:8</w:t>
      </w:r>
      <w:r w:rsidRPr="009E4B10">
        <w:rPr>
          <w:rFonts w:ascii="Arial" w:hAnsi="Arial" w:cs="Arial"/>
          <w:sz w:val="20"/>
          <w:szCs w:val="20"/>
        </w:rPr>
        <w:t>,</w:t>
      </w:r>
      <w:r>
        <w:rPr>
          <w:rFonts w:ascii="Arial" w:hAnsi="Arial" w:cs="Arial"/>
          <w:sz w:val="20"/>
          <w:szCs w:val="20"/>
        </w:rPr>
        <w:t xml:space="preserve"> </w:t>
      </w:r>
      <w:r>
        <w:rPr>
          <w:rFonts w:ascii="Arial" w:hAnsi="Arial" w:cs="Arial"/>
          <w:sz w:val="20"/>
          <w:szCs w:val="20"/>
          <w:lang w:val="en-US"/>
        </w:rPr>
        <w:t>KJV</w:t>
      </w:r>
      <w:r w:rsidRPr="009E4B10">
        <w:rPr>
          <w:rFonts w:ascii="Arial" w:hAnsi="Arial" w:cs="Arial"/>
          <w:sz w:val="20"/>
          <w:szCs w:val="20"/>
        </w:rPr>
        <w:t xml:space="preserve"> </w:t>
      </w:r>
      <w:r>
        <w:rPr>
          <w:rFonts w:ascii="Arial" w:hAnsi="Arial" w:cs="Arial"/>
          <w:sz w:val="20"/>
          <w:szCs w:val="20"/>
        </w:rPr>
        <w:t xml:space="preserve">– в Русской Синодальной Библии в этом стихе используется слово «князь»). На основе многочисленных свидетельств можно сделать вывод, что народ, который обязан был соблюдать Закон Моисеев, делал это неискренне, лишь для отвода глаз. Например, в </w:t>
      </w:r>
      <w:r w:rsidRPr="0051261F">
        <w:rPr>
          <w:rFonts w:ascii="Arial" w:hAnsi="Arial" w:cs="Arial"/>
          <w:b/>
          <w:sz w:val="20"/>
          <w:szCs w:val="20"/>
        </w:rPr>
        <w:t>Мал. 2:3</w:t>
      </w:r>
      <w:r>
        <w:rPr>
          <w:rFonts w:ascii="Arial" w:hAnsi="Arial" w:cs="Arial"/>
          <w:sz w:val="20"/>
          <w:szCs w:val="20"/>
        </w:rPr>
        <w:t xml:space="preserve"> Бог с отвращением говорит о их «праздничных жертвах», а из </w:t>
      </w:r>
      <w:r w:rsidRPr="009E4B10">
        <w:rPr>
          <w:rFonts w:ascii="Arial" w:hAnsi="Arial" w:cs="Arial"/>
          <w:b/>
          <w:sz w:val="20"/>
          <w:szCs w:val="20"/>
        </w:rPr>
        <w:t>Мал. 3:10</w:t>
      </w:r>
      <w:r>
        <w:rPr>
          <w:rFonts w:ascii="Arial" w:hAnsi="Arial" w:cs="Arial"/>
          <w:sz w:val="20"/>
          <w:szCs w:val="20"/>
        </w:rPr>
        <w:t xml:space="preserve"> становится понятно, что они не приносили в Дом Божий предписанные Законом десятины.</w:t>
      </w:r>
      <w:r>
        <w:rPr>
          <w:rFonts w:ascii="Arial" w:hAnsi="Arial" w:cs="Arial"/>
          <w:sz w:val="20"/>
          <w:szCs w:val="20"/>
        </w:rPr>
        <w:br/>
        <w:t xml:space="preserve">Все эти косвенные указания позволяют предположить, что </w:t>
      </w:r>
      <w:proofErr w:type="spellStart"/>
      <w:r>
        <w:rPr>
          <w:rFonts w:ascii="Arial" w:hAnsi="Arial" w:cs="Arial"/>
          <w:sz w:val="20"/>
          <w:szCs w:val="20"/>
        </w:rPr>
        <w:t>Малахия</w:t>
      </w:r>
      <w:proofErr w:type="spellEnd"/>
      <w:r>
        <w:rPr>
          <w:rFonts w:ascii="Arial" w:hAnsi="Arial" w:cs="Arial"/>
          <w:sz w:val="20"/>
          <w:szCs w:val="20"/>
        </w:rPr>
        <w:t xml:space="preserve"> жил во времена Персидского царства (отсюда и термин «правитель») в период после восстановления храма при Дарии </w:t>
      </w:r>
      <w:r>
        <w:rPr>
          <w:rFonts w:ascii="Arial" w:hAnsi="Arial" w:cs="Arial"/>
          <w:sz w:val="20"/>
          <w:szCs w:val="20"/>
          <w:lang w:val="en-US"/>
        </w:rPr>
        <w:t>II</w:t>
      </w:r>
      <w:r>
        <w:rPr>
          <w:rFonts w:ascii="Arial" w:hAnsi="Arial" w:cs="Arial"/>
          <w:sz w:val="20"/>
          <w:szCs w:val="20"/>
        </w:rPr>
        <w:t>.</w:t>
      </w:r>
      <w:r w:rsidRPr="00393A83">
        <w:rPr>
          <w:rFonts w:ascii="Arial" w:hAnsi="Arial" w:cs="Arial"/>
          <w:sz w:val="20"/>
          <w:szCs w:val="20"/>
        </w:rPr>
        <w:t xml:space="preserve"> Зак</w:t>
      </w:r>
      <w:r>
        <w:rPr>
          <w:rFonts w:ascii="Arial" w:hAnsi="Arial" w:cs="Arial"/>
          <w:sz w:val="20"/>
          <w:szCs w:val="20"/>
        </w:rPr>
        <w:t xml:space="preserve">он Моисеев в это время действовал лишь номинально, а отнюдь не соблюдался должным образом, и это хорошо сочетается с недовольством </w:t>
      </w:r>
      <w:proofErr w:type="spellStart"/>
      <w:r>
        <w:rPr>
          <w:rFonts w:ascii="Arial" w:hAnsi="Arial" w:cs="Arial"/>
          <w:sz w:val="20"/>
          <w:szCs w:val="20"/>
        </w:rPr>
        <w:t>Неемии</w:t>
      </w:r>
      <w:proofErr w:type="spellEnd"/>
      <w:r>
        <w:rPr>
          <w:rFonts w:ascii="Arial" w:hAnsi="Arial" w:cs="Arial"/>
          <w:sz w:val="20"/>
          <w:szCs w:val="20"/>
        </w:rPr>
        <w:t xml:space="preserve">, которое он испытывал по той причине, что начатые им реформы неизменно глохли и ни к чему не приводили. Таким образом, описываемый в Книге исторический период вполне может относиться к концу персидского правления над Иудеей – к той его части, когда </w:t>
      </w:r>
      <w:proofErr w:type="spellStart"/>
      <w:r>
        <w:rPr>
          <w:rFonts w:ascii="Arial" w:hAnsi="Arial" w:cs="Arial"/>
          <w:sz w:val="20"/>
          <w:szCs w:val="20"/>
        </w:rPr>
        <w:t>Неемия</w:t>
      </w:r>
      <w:proofErr w:type="spellEnd"/>
      <w:r>
        <w:rPr>
          <w:rFonts w:ascii="Arial" w:hAnsi="Arial" w:cs="Arial"/>
          <w:sz w:val="20"/>
          <w:szCs w:val="20"/>
        </w:rPr>
        <w:t xml:space="preserve"> отправился в Вавилон </w:t>
      </w:r>
      <w:r>
        <w:rPr>
          <w:rFonts w:ascii="Arial" w:hAnsi="Arial" w:cs="Arial"/>
          <w:sz w:val="20"/>
          <w:szCs w:val="20"/>
        </w:rPr>
        <w:lastRenderedPageBreak/>
        <w:t>после своего двенадцатилетнего пребывания на посту её правителя, но еще не вернулся назад в Иерусалим на второй срок (</w:t>
      </w:r>
      <w:proofErr w:type="spellStart"/>
      <w:r w:rsidRPr="00393A83">
        <w:rPr>
          <w:rFonts w:ascii="Arial" w:hAnsi="Arial" w:cs="Arial"/>
          <w:b/>
          <w:sz w:val="20"/>
          <w:szCs w:val="20"/>
        </w:rPr>
        <w:t>Неем</w:t>
      </w:r>
      <w:proofErr w:type="spellEnd"/>
      <w:r w:rsidRPr="00393A83">
        <w:rPr>
          <w:rFonts w:ascii="Arial" w:hAnsi="Arial" w:cs="Arial"/>
          <w:b/>
          <w:sz w:val="20"/>
          <w:szCs w:val="20"/>
        </w:rPr>
        <w:t>. 13:6,7</w:t>
      </w:r>
      <w:r>
        <w:rPr>
          <w:rFonts w:ascii="Arial" w:hAnsi="Arial" w:cs="Arial"/>
          <w:sz w:val="20"/>
          <w:szCs w:val="20"/>
        </w:rPr>
        <w:t>), или же после того, как он вернулся в Вавилон уже насовсем, чтобы возобновить свое служение в качестве царского виночерпия.</w:t>
      </w:r>
    </w:p>
    <w:p w14:paraId="1B1D6D0E" w14:textId="77777777" w:rsidR="002D449E" w:rsidRPr="0050450E" w:rsidRDefault="002D449E" w:rsidP="002D449E">
      <w:pPr>
        <w:pStyle w:val="Heading1"/>
      </w:pPr>
      <w:bookmarkStart w:id="40" w:name="_Toc24618707"/>
      <w:bookmarkStart w:id="41" w:name="_Toc24618833"/>
      <w:bookmarkStart w:id="42" w:name="_Toc24619388"/>
      <w:bookmarkStart w:id="43" w:name="_Toc27129250"/>
      <w:bookmarkStart w:id="44" w:name="_Toc27130393"/>
      <w:r w:rsidRPr="0050450E">
        <w:t>ГЛАВА ПЕРВАЯ</w:t>
      </w:r>
      <w:bookmarkEnd w:id="40"/>
      <w:bookmarkEnd w:id="41"/>
      <w:bookmarkEnd w:id="42"/>
      <w:bookmarkEnd w:id="43"/>
      <w:bookmarkEnd w:id="44"/>
    </w:p>
    <w:p w14:paraId="52ED7B11" w14:textId="77777777" w:rsidR="002D449E" w:rsidRDefault="002D449E" w:rsidP="002D449E">
      <w:pPr>
        <w:pStyle w:val="Heading2"/>
        <w:jc w:val="both"/>
      </w:pPr>
      <w:bookmarkStart w:id="45" w:name="_Toc24618708"/>
      <w:bookmarkStart w:id="46" w:name="_Toc24618834"/>
      <w:bookmarkStart w:id="47" w:name="_Toc24619389"/>
      <w:bookmarkStart w:id="48" w:name="_Toc27129251"/>
      <w:bookmarkStart w:id="49" w:name="_Toc27130394"/>
      <w:r>
        <w:t>Я ВОЗЛЮБИЛ</w:t>
      </w:r>
      <w:r w:rsidRPr="00B555AF">
        <w:t xml:space="preserve"> </w:t>
      </w:r>
      <w:r>
        <w:t>ИАКОВА</w:t>
      </w:r>
      <w:bookmarkEnd w:id="45"/>
      <w:bookmarkEnd w:id="46"/>
      <w:bookmarkEnd w:id="47"/>
      <w:bookmarkEnd w:id="48"/>
      <w:bookmarkEnd w:id="49"/>
    </w:p>
    <w:p w14:paraId="7B9711DD"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 Фраза «бремя Господа» (</w:t>
      </w:r>
      <w:r>
        <w:rPr>
          <w:rFonts w:ascii="Arial" w:hAnsi="Arial" w:cs="Arial"/>
          <w:sz w:val="20"/>
          <w:szCs w:val="20"/>
          <w:lang w:val="en-US"/>
        </w:rPr>
        <w:t>KJV</w:t>
      </w:r>
      <w:r>
        <w:rPr>
          <w:rFonts w:ascii="Arial" w:hAnsi="Arial" w:cs="Arial"/>
          <w:sz w:val="20"/>
          <w:szCs w:val="20"/>
        </w:rPr>
        <w:t xml:space="preserve">; в Русском Синодальном переводе вместо «бремя» используется обобщающее выражение «пророческое слово» – </w:t>
      </w:r>
      <w:r w:rsidRPr="00B555AF">
        <w:rPr>
          <w:rFonts w:ascii="Arial" w:hAnsi="Arial" w:cs="Arial"/>
          <w:i/>
          <w:sz w:val="20"/>
          <w:szCs w:val="20"/>
        </w:rPr>
        <w:t>прим. переводчика</w:t>
      </w:r>
      <w:r>
        <w:rPr>
          <w:rFonts w:ascii="Arial" w:hAnsi="Arial" w:cs="Arial"/>
          <w:sz w:val="20"/>
          <w:szCs w:val="20"/>
        </w:rPr>
        <w:t xml:space="preserve">) встречается в книгах Исайи, Аввакума, а также Аггея и Захарии – пророков, наиболее близких по времени к </w:t>
      </w:r>
      <w:proofErr w:type="spellStart"/>
      <w:r>
        <w:rPr>
          <w:rFonts w:ascii="Arial" w:hAnsi="Arial" w:cs="Arial"/>
          <w:sz w:val="20"/>
          <w:szCs w:val="20"/>
        </w:rPr>
        <w:t>Малахии</w:t>
      </w:r>
      <w:proofErr w:type="spellEnd"/>
      <w:r>
        <w:rPr>
          <w:rFonts w:ascii="Arial" w:hAnsi="Arial" w:cs="Arial"/>
          <w:sz w:val="20"/>
          <w:szCs w:val="20"/>
        </w:rPr>
        <w:t xml:space="preserve"> (например, </w:t>
      </w:r>
      <w:proofErr w:type="spellStart"/>
      <w:r w:rsidRPr="00B555AF">
        <w:rPr>
          <w:rFonts w:ascii="Arial" w:hAnsi="Arial" w:cs="Arial"/>
          <w:b/>
          <w:sz w:val="20"/>
          <w:szCs w:val="20"/>
        </w:rPr>
        <w:t>Зах</w:t>
      </w:r>
      <w:proofErr w:type="spellEnd"/>
      <w:r w:rsidRPr="00B555AF">
        <w:rPr>
          <w:rFonts w:ascii="Arial" w:hAnsi="Arial" w:cs="Arial"/>
          <w:b/>
          <w:sz w:val="20"/>
          <w:szCs w:val="20"/>
        </w:rPr>
        <w:t>. 9:1</w:t>
      </w:r>
      <w:r>
        <w:rPr>
          <w:rFonts w:ascii="Arial" w:hAnsi="Arial" w:cs="Arial"/>
          <w:sz w:val="20"/>
          <w:szCs w:val="20"/>
        </w:rPr>
        <w:t xml:space="preserve"> и </w:t>
      </w:r>
      <w:r w:rsidRPr="00B555AF">
        <w:rPr>
          <w:rFonts w:ascii="Arial" w:hAnsi="Arial" w:cs="Arial"/>
          <w:b/>
          <w:sz w:val="20"/>
          <w:szCs w:val="20"/>
        </w:rPr>
        <w:t>12:1</w:t>
      </w:r>
      <w:r>
        <w:rPr>
          <w:rFonts w:ascii="Arial" w:hAnsi="Arial" w:cs="Arial"/>
          <w:sz w:val="20"/>
          <w:szCs w:val="20"/>
        </w:rPr>
        <w:t xml:space="preserve">). Еврейское слово «бремя» означает, что следующее далее обращение представляет собой вдохновенное послание от Бога. Это слово стоит особняком, то есть остальная часть выражения – «слово Господа к Израилю через </w:t>
      </w:r>
      <w:proofErr w:type="spellStart"/>
      <w:r>
        <w:rPr>
          <w:rFonts w:ascii="Arial" w:hAnsi="Arial" w:cs="Arial"/>
          <w:sz w:val="20"/>
          <w:szCs w:val="20"/>
        </w:rPr>
        <w:t>Малахию</w:t>
      </w:r>
      <w:proofErr w:type="spellEnd"/>
      <w:r>
        <w:rPr>
          <w:rFonts w:ascii="Arial" w:hAnsi="Arial" w:cs="Arial"/>
          <w:sz w:val="20"/>
          <w:szCs w:val="20"/>
        </w:rPr>
        <w:t>» – является её отдельным элементом. На практике использование вводного слова «бремя» означало, что адресованное послание обрушится подобно тяжелому грузу на его получателей, подобно трудной ноше на их спины.</w:t>
      </w:r>
      <w:r>
        <w:rPr>
          <w:rFonts w:ascii="Arial" w:hAnsi="Arial" w:cs="Arial"/>
          <w:sz w:val="20"/>
          <w:szCs w:val="20"/>
        </w:rPr>
        <w:br/>
      </w:r>
      <w:r>
        <w:rPr>
          <w:rFonts w:ascii="Arial" w:hAnsi="Arial" w:cs="Arial"/>
          <w:sz w:val="20"/>
          <w:szCs w:val="20"/>
        </w:rPr>
        <w:br/>
        <w:t xml:space="preserve">Имя </w:t>
      </w:r>
      <w:proofErr w:type="spellStart"/>
      <w:r>
        <w:rPr>
          <w:rFonts w:ascii="Arial" w:hAnsi="Arial" w:cs="Arial"/>
          <w:sz w:val="20"/>
          <w:szCs w:val="20"/>
        </w:rPr>
        <w:t>Малахия</w:t>
      </w:r>
      <w:proofErr w:type="spellEnd"/>
      <w:r>
        <w:rPr>
          <w:rFonts w:ascii="Arial" w:hAnsi="Arial" w:cs="Arial"/>
          <w:sz w:val="20"/>
          <w:szCs w:val="20"/>
        </w:rPr>
        <w:t xml:space="preserve"> переводится как «мой посланник». Позднее мы увидим, как обыгрывается значение этого имени в рассматриваемой нами книге.</w:t>
      </w:r>
    </w:p>
    <w:p w14:paraId="6D95518E"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2,3) Легко заметить, что этот стих запускает целую череду воображаемых бесед между Богом и Его народом, в ходе которых Он делает то или иное утверждение, а народ Ему отвечает.</w:t>
      </w:r>
      <w:r>
        <w:rPr>
          <w:rFonts w:ascii="Arial" w:hAnsi="Arial" w:cs="Arial"/>
          <w:sz w:val="20"/>
          <w:szCs w:val="20"/>
        </w:rPr>
        <w:br/>
        <w:t xml:space="preserve">Бог настаивает на том, что Он всегда любил Своих детей. Его любовь к ним с полной наглядностью проявляется в Его невероятном терпении и готовности прощать – в тех самых </w:t>
      </w:r>
      <w:r>
        <w:rPr>
          <w:rFonts w:ascii="Arial" w:hAnsi="Arial" w:cs="Arial"/>
          <w:sz w:val="20"/>
          <w:szCs w:val="20"/>
        </w:rPr>
        <w:lastRenderedPageBreak/>
        <w:t xml:space="preserve">выдающихся качествах, о которых говорит Павел в своем описании любви в </w:t>
      </w:r>
      <w:r w:rsidRPr="00E3635E">
        <w:rPr>
          <w:rFonts w:ascii="Arial" w:hAnsi="Arial" w:cs="Arial"/>
          <w:b/>
          <w:sz w:val="20"/>
          <w:szCs w:val="20"/>
        </w:rPr>
        <w:t>1Кор. 13:4-7</w:t>
      </w:r>
      <w:r>
        <w:rPr>
          <w:rFonts w:ascii="Arial" w:hAnsi="Arial" w:cs="Arial"/>
          <w:sz w:val="20"/>
          <w:szCs w:val="20"/>
        </w:rPr>
        <w:t>. Апостол Иоанн просто говорит: «Бог есть любовь» (</w:t>
      </w:r>
      <w:r w:rsidRPr="00E12600">
        <w:rPr>
          <w:rFonts w:ascii="Arial" w:hAnsi="Arial" w:cs="Arial"/>
          <w:b/>
          <w:sz w:val="20"/>
          <w:szCs w:val="20"/>
        </w:rPr>
        <w:t>1Иоан. 4:8</w:t>
      </w:r>
      <w:r>
        <w:rPr>
          <w:rFonts w:ascii="Arial" w:hAnsi="Arial" w:cs="Arial"/>
          <w:sz w:val="20"/>
          <w:szCs w:val="20"/>
        </w:rPr>
        <w:t>).</w:t>
      </w:r>
      <w:r>
        <w:rPr>
          <w:rFonts w:ascii="Arial" w:hAnsi="Arial" w:cs="Arial"/>
          <w:sz w:val="20"/>
          <w:szCs w:val="20"/>
        </w:rPr>
        <w:br/>
        <w:t>Однако они отвергают Его слова: «</w:t>
      </w:r>
      <w:r w:rsidRPr="00AB1449">
        <w:rPr>
          <w:rFonts w:ascii="Arial" w:hAnsi="Arial" w:cs="Arial"/>
          <w:sz w:val="20"/>
          <w:szCs w:val="20"/>
        </w:rPr>
        <w:t>В чем явил Ты любовь к нам?</w:t>
      </w:r>
      <w:r>
        <w:rPr>
          <w:rFonts w:ascii="Arial" w:hAnsi="Arial" w:cs="Arial"/>
          <w:sz w:val="20"/>
          <w:szCs w:val="20"/>
        </w:rPr>
        <w:t>»</w:t>
      </w:r>
      <w:r>
        <w:rPr>
          <w:rFonts w:ascii="Arial" w:hAnsi="Arial" w:cs="Arial"/>
          <w:sz w:val="20"/>
          <w:szCs w:val="20"/>
        </w:rPr>
        <w:br/>
        <w:t xml:space="preserve">Бог отвечает, что с самого начала их существования как нации Он отделил их для особого обращения с ними. Как израильтяне, так и </w:t>
      </w:r>
      <w:proofErr w:type="spellStart"/>
      <w:r>
        <w:rPr>
          <w:rFonts w:ascii="Arial" w:hAnsi="Arial" w:cs="Arial"/>
          <w:sz w:val="20"/>
          <w:szCs w:val="20"/>
        </w:rPr>
        <w:t>идумеи</w:t>
      </w:r>
      <w:proofErr w:type="spellEnd"/>
      <w:r>
        <w:rPr>
          <w:rFonts w:ascii="Arial" w:hAnsi="Arial" w:cs="Arial"/>
          <w:sz w:val="20"/>
          <w:szCs w:val="20"/>
        </w:rPr>
        <w:t xml:space="preserve"> вели свое происхождение от одного человека – Исаака. Однако ещё до их рождения Бог предпочел Исаву его брата Иакова. Апостол Павел цитирует данный стих из </w:t>
      </w:r>
      <w:proofErr w:type="spellStart"/>
      <w:r>
        <w:rPr>
          <w:rFonts w:ascii="Arial" w:hAnsi="Arial" w:cs="Arial"/>
          <w:sz w:val="20"/>
          <w:szCs w:val="20"/>
        </w:rPr>
        <w:t>Малахии</w:t>
      </w:r>
      <w:proofErr w:type="spellEnd"/>
      <w:r>
        <w:rPr>
          <w:rFonts w:ascii="Arial" w:hAnsi="Arial" w:cs="Arial"/>
          <w:sz w:val="20"/>
          <w:szCs w:val="20"/>
        </w:rPr>
        <w:t xml:space="preserve"> в </w:t>
      </w:r>
      <w:r w:rsidRPr="00685B05">
        <w:rPr>
          <w:rFonts w:ascii="Arial" w:hAnsi="Arial" w:cs="Arial"/>
          <w:b/>
          <w:sz w:val="20"/>
          <w:szCs w:val="20"/>
        </w:rPr>
        <w:t>Послании Римлянам 9:10-13</w:t>
      </w:r>
      <w:r>
        <w:rPr>
          <w:rFonts w:ascii="Arial" w:hAnsi="Arial" w:cs="Arial"/>
          <w:sz w:val="20"/>
          <w:szCs w:val="20"/>
        </w:rPr>
        <w:t xml:space="preserve">, где он доказывает, что Бог имеет право предпочитать того, кого пожелает. </w:t>
      </w:r>
      <w:proofErr w:type="spellStart"/>
      <w:r>
        <w:rPr>
          <w:rFonts w:ascii="Arial" w:hAnsi="Arial" w:cs="Arial"/>
          <w:sz w:val="20"/>
          <w:szCs w:val="20"/>
        </w:rPr>
        <w:t>Малахия</w:t>
      </w:r>
      <w:proofErr w:type="spellEnd"/>
      <w:r>
        <w:rPr>
          <w:rFonts w:ascii="Arial" w:hAnsi="Arial" w:cs="Arial"/>
          <w:sz w:val="20"/>
          <w:szCs w:val="20"/>
        </w:rPr>
        <w:t xml:space="preserve"> утверждает, что благосклонность Бога к Израилю можно увидеть, если посмотреть на опустошение земли Исава, имевшее место как раз в период служения пророка. В отличие от этого бедствия, Иуда, происходивший от Иакова, благополучно вернулся в свою землю по прошествии 70 лет вавилонского плена. Иногда люди возмущаются и говорят, что Бог поступает несправедливо, выказывая предпочтение. Однако Бог обладает предвидением, и потому Он заранее знал наверняка, каким человеком окажется Исав и как он будет поступать в своей жизни. И суть здесь в том, что у Исава никогда не было времени для Бога, но он пренебрегал Его обетованиями, увлекался языческими женщинами и жил луком и стрелами. Иаков, несмотря на его недостатки, боялся Бога и поклонялся Ему.</w:t>
      </w:r>
    </w:p>
    <w:p w14:paraId="1466A19C"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4,5) </w:t>
      </w:r>
      <w:proofErr w:type="spellStart"/>
      <w:r>
        <w:rPr>
          <w:rFonts w:ascii="Arial" w:hAnsi="Arial" w:cs="Arial"/>
          <w:sz w:val="20"/>
          <w:szCs w:val="20"/>
        </w:rPr>
        <w:t>Идумеяне</w:t>
      </w:r>
      <w:proofErr w:type="spellEnd"/>
      <w:r>
        <w:rPr>
          <w:rFonts w:ascii="Arial" w:hAnsi="Arial" w:cs="Arial"/>
          <w:sz w:val="20"/>
          <w:szCs w:val="20"/>
        </w:rPr>
        <w:t xml:space="preserve"> (потомки Исава) могли попытаться отстроить заново свои разрушенные города. Однако они были обречены. Их земля должна была достаться </w:t>
      </w:r>
      <w:proofErr w:type="spellStart"/>
      <w:r>
        <w:rPr>
          <w:rFonts w:ascii="Arial" w:hAnsi="Arial" w:cs="Arial"/>
          <w:sz w:val="20"/>
          <w:szCs w:val="20"/>
        </w:rPr>
        <w:t>наватейцам</w:t>
      </w:r>
      <w:proofErr w:type="spellEnd"/>
      <w:r>
        <w:rPr>
          <w:rFonts w:ascii="Arial" w:hAnsi="Arial" w:cs="Arial"/>
          <w:sz w:val="20"/>
          <w:szCs w:val="20"/>
        </w:rPr>
        <w:t xml:space="preserve">, которые построили в ней высеченный в скале город под названием Петра. Пророк </w:t>
      </w:r>
      <w:proofErr w:type="spellStart"/>
      <w:r>
        <w:rPr>
          <w:rFonts w:ascii="Arial" w:hAnsi="Arial" w:cs="Arial"/>
          <w:sz w:val="20"/>
          <w:szCs w:val="20"/>
        </w:rPr>
        <w:t>Авдий</w:t>
      </w:r>
      <w:proofErr w:type="spellEnd"/>
      <w:r>
        <w:rPr>
          <w:rFonts w:ascii="Arial" w:hAnsi="Arial" w:cs="Arial"/>
          <w:sz w:val="20"/>
          <w:szCs w:val="20"/>
        </w:rPr>
        <w:t xml:space="preserve"> написал краткую книгу, состоящую лишь из одной главы, в которой осуждается жестокость </w:t>
      </w:r>
      <w:proofErr w:type="spellStart"/>
      <w:r>
        <w:rPr>
          <w:rFonts w:ascii="Arial" w:hAnsi="Arial" w:cs="Arial"/>
          <w:sz w:val="20"/>
          <w:szCs w:val="20"/>
        </w:rPr>
        <w:t>Едома</w:t>
      </w:r>
      <w:proofErr w:type="spellEnd"/>
      <w:r>
        <w:rPr>
          <w:rFonts w:ascii="Arial" w:hAnsi="Arial" w:cs="Arial"/>
          <w:sz w:val="20"/>
          <w:szCs w:val="20"/>
        </w:rPr>
        <w:t xml:space="preserve">, выразившаяся в том, как он присоединился к нападению вавилонян на Иерусалим в 586 г. до </w:t>
      </w:r>
      <w:proofErr w:type="gramStart"/>
      <w:r>
        <w:rPr>
          <w:rFonts w:ascii="Arial" w:hAnsi="Arial" w:cs="Arial"/>
          <w:sz w:val="20"/>
          <w:szCs w:val="20"/>
        </w:rPr>
        <w:t>н.э.</w:t>
      </w:r>
      <w:proofErr w:type="gramEnd"/>
      <w:r>
        <w:rPr>
          <w:rFonts w:ascii="Arial" w:hAnsi="Arial" w:cs="Arial"/>
          <w:sz w:val="20"/>
          <w:szCs w:val="20"/>
        </w:rPr>
        <w:t xml:space="preserve"> Этот пророк тоже пишет о судном дне, который ожидал столь заклятого врага Израиля. </w:t>
      </w:r>
      <w:r w:rsidRPr="00A8499F">
        <w:rPr>
          <w:rFonts w:ascii="Arial" w:hAnsi="Arial" w:cs="Arial"/>
          <w:b/>
          <w:sz w:val="20"/>
          <w:szCs w:val="20"/>
        </w:rPr>
        <w:t>Ис. 34:6-14</w:t>
      </w:r>
      <w:r>
        <w:rPr>
          <w:rFonts w:ascii="Arial" w:hAnsi="Arial" w:cs="Arial"/>
          <w:sz w:val="20"/>
          <w:szCs w:val="20"/>
        </w:rPr>
        <w:t xml:space="preserve"> содержит еще одно роковое предсказание, посвященное </w:t>
      </w:r>
      <w:proofErr w:type="spellStart"/>
      <w:r>
        <w:rPr>
          <w:rFonts w:ascii="Arial" w:hAnsi="Arial" w:cs="Arial"/>
          <w:sz w:val="20"/>
          <w:szCs w:val="20"/>
        </w:rPr>
        <w:t>Едому</w:t>
      </w:r>
      <w:proofErr w:type="spellEnd"/>
      <w:r>
        <w:rPr>
          <w:rFonts w:ascii="Arial" w:hAnsi="Arial" w:cs="Arial"/>
          <w:sz w:val="20"/>
          <w:szCs w:val="20"/>
        </w:rPr>
        <w:t xml:space="preserve">. В контексте пророчеств, посвященных последним дням, </w:t>
      </w:r>
      <w:proofErr w:type="spellStart"/>
      <w:r>
        <w:rPr>
          <w:rFonts w:ascii="Arial" w:hAnsi="Arial" w:cs="Arial"/>
          <w:sz w:val="20"/>
          <w:szCs w:val="20"/>
        </w:rPr>
        <w:t>Едом</w:t>
      </w:r>
      <w:proofErr w:type="spellEnd"/>
      <w:r>
        <w:rPr>
          <w:rFonts w:ascii="Arial" w:hAnsi="Arial" w:cs="Arial"/>
          <w:sz w:val="20"/>
          <w:szCs w:val="20"/>
        </w:rPr>
        <w:t xml:space="preserve"> (или, иначе, Исав) выступают в качестве </w:t>
      </w:r>
      <w:r>
        <w:rPr>
          <w:rFonts w:ascii="Arial" w:hAnsi="Arial" w:cs="Arial"/>
          <w:sz w:val="20"/>
          <w:szCs w:val="20"/>
        </w:rPr>
        <w:lastRenderedPageBreak/>
        <w:t xml:space="preserve">прообраза человеческого восстания против Бога, и на этой основе </w:t>
      </w:r>
      <w:r w:rsidRPr="00080AC6">
        <w:rPr>
          <w:rFonts w:ascii="Arial" w:hAnsi="Arial" w:cs="Arial"/>
          <w:b/>
          <w:sz w:val="20"/>
          <w:szCs w:val="20"/>
        </w:rPr>
        <w:t>Ис. 63:1-6</w:t>
      </w:r>
      <w:r>
        <w:rPr>
          <w:rFonts w:ascii="Arial" w:hAnsi="Arial" w:cs="Arial"/>
          <w:sz w:val="20"/>
          <w:szCs w:val="20"/>
        </w:rPr>
        <w:t xml:space="preserve">, как видится, говорит о Господе Иисусе, ведущем битву на территории </w:t>
      </w:r>
      <w:proofErr w:type="spellStart"/>
      <w:r>
        <w:rPr>
          <w:rFonts w:ascii="Arial" w:hAnsi="Arial" w:cs="Arial"/>
          <w:sz w:val="20"/>
          <w:szCs w:val="20"/>
        </w:rPr>
        <w:t>Едома</w:t>
      </w:r>
      <w:proofErr w:type="spellEnd"/>
      <w:r>
        <w:rPr>
          <w:rFonts w:ascii="Arial" w:hAnsi="Arial" w:cs="Arial"/>
          <w:sz w:val="20"/>
          <w:szCs w:val="20"/>
        </w:rPr>
        <w:t xml:space="preserve">, что может быть одним из фрагментов великой войны, известной под названием Армагеддон. Он топчет точило ярости Божьей – это тема, получающая продолжение в </w:t>
      </w:r>
      <w:proofErr w:type="spellStart"/>
      <w:r w:rsidRPr="00080AC6">
        <w:rPr>
          <w:rFonts w:ascii="Arial" w:hAnsi="Arial" w:cs="Arial"/>
          <w:b/>
          <w:sz w:val="20"/>
          <w:szCs w:val="20"/>
        </w:rPr>
        <w:t>Отк</w:t>
      </w:r>
      <w:proofErr w:type="spellEnd"/>
      <w:r w:rsidRPr="00080AC6">
        <w:rPr>
          <w:rFonts w:ascii="Arial" w:hAnsi="Arial" w:cs="Arial"/>
          <w:b/>
          <w:sz w:val="20"/>
          <w:szCs w:val="20"/>
        </w:rPr>
        <w:t>. 19:13-15</w:t>
      </w:r>
      <w:r>
        <w:rPr>
          <w:rFonts w:ascii="Arial" w:hAnsi="Arial" w:cs="Arial"/>
          <w:sz w:val="20"/>
          <w:szCs w:val="20"/>
        </w:rPr>
        <w:t xml:space="preserve">. </w:t>
      </w:r>
    </w:p>
    <w:p w14:paraId="40529C3D" w14:textId="77777777" w:rsidR="002D449E" w:rsidRDefault="002D449E" w:rsidP="002D44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jc w:val="both"/>
        <w:rPr>
          <w:rFonts w:ascii="Arial" w:hAnsi="Arial" w:cs="Arial"/>
          <w:sz w:val="20"/>
          <w:szCs w:val="20"/>
        </w:rPr>
      </w:pPr>
    </w:p>
    <w:p w14:paraId="3C409D56" w14:textId="77777777" w:rsidR="002D449E" w:rsidRDefault="002D449E" w:rsidP="002D449E">
      <w:pPr>
        <w:pStyle w:val="Heading2"/>
        <w:jc w:val="both"/>
      </w:pPr>
      <w:bookmarkStart w:id="50" w:name="_Toc24618709"/>
      <w:bookmarkStart w:id="51" w:name="_Toc24618835"/>
      <w:bookmarkStart w:id="52" w:name="_Toc24619390"/>
      <w:bookmarkStart w:id="53" w:name="_Toc27129252"/>
      <w:bookmarkStart w:id="54" w:name="_Toc27130395"/>
      <w:r>
        <w:t>СВЯЩЕННИКИ, ПРЕЗИРАЮЩИЕ БОГА</w:t>
      </w:r>
      <w:bookmarkEnd w:id="50"/>
      <w:bookmarkEnd w:id="51"/>
      <w:bookmarkEnd w:id="52"/>
      <w:bookmarkEnd w:id="53"/>
      <w:bookmarkEnd w:id="54"/>
    </w:p>
    <w:p w14:paraId="15E0C988"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6,7) Бог продолжает осуждать людей, отвергших Его любовь. Обычно, говорит Он, дети почитают своего отца, а наемный рабочий оказывает уважение своему нанимателю. Бог был отцом Израилю и, в то же время, его хозяином. Однако Он возмущен тем, что священники, которым надлежало быть наиболее близкими к Богу из всего израильского народа, относились к Нему с пренебрежением. За минувшие десятилетия мы, к огромному сожалению, свыклись с отсутствием уважения со стороны детей к родителям и, в более широком смысле, с неприятием власти как таковой. Однако совершенно немыслимой выглядит ситуация, при которой священники из числа левитов, избранные и освященные на служение в храме, относились к Богу настолько небрежно и беспечно. </w:t>
      </w:r>
      <w:r>
        <w:rPr>
          <w:rFonts w:ascii="Arial" w:hAnsi="Arial" w:cs="Arial"/>
          <w:sz w:val="20"/>
          <w:szCs w:val="20"/>
        </w:rPr>
        <w:br/>
        <w:t>Священники, не задумываясь, отвергают выдвинутое против них обвинение. «Чем мы бесславим имя Твое?» – вопрошают они.</w:t>
      </w:r>
      <w:r>
        <w:rPr>
          <w:rFonts w:ascii="Arial" w:hAnsi="Arial" w:cs="Arial"/>
          <w:sz w:val="20"/>
          <w:szCs w:val="20"/>
        </w:rPr>
        <w:br/>
        <w:t>Господь отвечает без промедления – они были повинны в том, что приносили Ему в жертву нечистую пищу.</w:t>
      </w:r>
      <w:r>
        <w:rPr>
          <w:rFonts w:ascii="Arial" w:hAnsi="Arial" w:cs="Arial"/>
          <w:sz w:val="20"/>
          <w:szCs w:val="20"/>
        </w:rPr>
        <w:br/>
        <w:t>«Что ты хочешь этим сказать?» – сопротивляются священники. И Он объясняет им, что они презирали стол Господень (то есть, Его жертвенник), принося на нем жертвы в виде ущербных животных.</w:t>
      </w:r>
    </w:p>
    <w:p w14:paraId="6BA01F59"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8) Закон Моисеев строго предписывал, чтобы все животные, приносимые в жертву Богу, были совершенными. Благодаря имеющейся у нас возможности обозревать с высоты своего </w:t>
      </w:r>
      <w:r>
        <w:rPr>
          <w:rFonts w:ascii="Arial" w:hAnsi="Arial" w:cs="Arial"/>
          <w:sz w:val="20"/>
          <w:szCs w:val="20"/>
        </w:rPr>
        <w:lastRenderedPageBreak/>
        <w:t>времени всю минувшую историю целиком, мы знаем, что эти жертвенные животные пророчески указывали на будущую совершенную жертву Иисуса, который был безгрешен. Однако очень легко представить себе, что поскольку жертвенное животное безвозвратно сгорало в огне, то у священников возникало великое искушение подменять не имеющих изъяна животных на особи, которые не могли принести потомства, или имели какой другой недостаток, или болели и должны были вот-вот умереть. Осмелились бы они принести такое второсортное животное в дань своему персидскому правителю, громогласно вопрошает Бог. Разумеется, нет! Он исполнился бы гнева на них.</w:t>
      </w:r>
    </w:p>
    <w:p w14:paraId="78DF9B54"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9) «Как вы можете надеяться на то, что Бог услышит ваши молитвы, если вы жульничаете подобным образом?» – продолжает пророк. </w:t>
      </w:r>
    </w:p>
    <w:p w14:paraId="3556EB6A"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10) Значение этого стиха не вполне понятно. Версия перевода Библии NET предполагает, что здесь Бог усматривает смысл в том, что лучше вообще закрыть двери храма и погасить огонь на жертвеннике, чем продолжать всё это извращение. Они утомили Бога своими жертвами.</w:t>
      </w:r>
    </w:p>
    <w:p w14:paraId="62920BC3"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11,12) Одиннадцатый стих заключает в себе великое пророчество. До чего замечательным станет мир, когда все народы земли станут почитать нашего Бога! Тогда, наконец, Имя Божье будет поистине святиться. Мы молим о наступлении этого времени каждый день. Однако собственный народ Божий бесчестил Его Имя своим поведением в дарованной ему Богом земле.</w:t>
      </w:r>
    </w:p>
    <w:p w14:paraId="17DA11E8"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13,14</w:t>
      </w:r>
      <w:proofErr w:type="gramStart"/>
      <w:r>
        <w:rPr>
          <w:rFonts w:ascii="Arial" w:hAnsi="Arial" w:cs="Arial"/>
          <w:sz w:val="20"/>
          <w:szCs w:val="20"/>
        </w:rPr>
        <w:t>)</w:t>
      </w:r>
      <w:proofErr w:type="gramEnd"/>
      <w:r>
        <w:rPr>
          <w:rFonts w:ascii="Arial" w:hAnsi="Arial" w:cs="Arial"/>
          <w:sz w:val="20"/>
          <w:szCs w:val="20"/>
        </w:rPr>
        <w:t xml:space="preserve"> Здесь глазам предстают новые обвинения от Бога. Народ жаловался, что служение Ему навевает скуку. «Насколько же это утомительно» (</w:t>
      </w:r>
      <w:r>
        <w:rPr>
          <w:rFonts w:ascii="Arial" w:hAnsi="Arial" w:cs="Arial"/>
          <w:sz w:val="20"/>
          <w:szCs w:val="20"/>
          <w:lang w:val="en-US"/>
        </w:rPr>
        <w:t>NET</w:t>
      </w:r>
      <w:r>
        <w:rPr>
          <w:rFonts w:ascii="Arial" w:hAnsi="Arial" w:cs="Arial"/>
          <w:sz w:val="20"/>
          <w:szCs w:val="20"/>
        </w:rPr>
        <w:t xml:space="preserve">) – </w:t>
      </w:r>
      <w:r w:rsidRPr="00EF565A">
        <w:rPr>
          <w:rFonts w:ascii="Arial" w:hAnsi="Arial" w:cs="Arial"/>
          <w:sz w:val="20"/>
          <w:szCs w:val="20"/>
        </w:rPr>
        <w:t>стенали израильтяне. Это напоминает о</w:t>
      </w:r>
      <w:r>
        <w:rPr>
          <w:rFonts w:ascii="Arial" w:hAnsi="Arial" w:cs="Arial"/>
          <w:sz w:val="20"/>
          <w:szCs w:val="20"/>
        </w:rPr>
        <w:t>б</w:t>
      </w:r>
      <w:r w:rsidRPr="00EF565A">
        <w:rPr>
          <w:rFonts w:ascii="Arial" w:hAnsi="Arial" w:cs="Arial"/>
          <w:sz w:val="20"/>
          <w:szCs w:val="20"/>
        </w:rPr>
        <w:t xml:space="preserve"> их праотцах</w:t>
      </w:r>
      <w:r>
        <w:rPr>
          <w:rFonts w:ascii="Arial" w:hAnsi="Arial" w:cs="Arial"/>
          <w:sz w:val="20"/>
          <w:szCs w:val="20"/>
        </w:rPr>
        <w:t xml:space="preserve"> в </w:t>
      </w:r>
      <w:r w:rsidRPr="00EF565A">
        <w:rPr>
          <w:rFonts w:ascii="Arial" w:hAnsi="Arial" w:cs="Arial"/>
          <w:sz w:val="20"/>
          <w:szCs w:val="20"/>
        </w:rPr>
        <w:t>пустыне</w:t>
      </w:r>
      <w:r>
        <w:rPr>
          <w:rFonts w:ascii="Arial" w:hAnsi="Arial" w:cs="Arial"/>
          <w:sz w:val="20"/>
          <w:szCs w:val="20"/>
        </w:rPr>
        <w:t>, которые жаловались на долгий путь и приевшуюся манну (</w:t>
      </w:r>
      <w:proofErr w:type="spellStart"/>
      <w:r w:rsidRPr="00EF565A">
        <w:rPr>
          <w:rFonts w:ascii="Arial" w:hAnsi="Arial" w:cs="Arial"/>
          <w:b/>
          <w:sz w:val="20"/>
          <w:szCs w:val="20"/>
        </w:rPr>
        <w:t>Чис</w:t>
      </w:r>
      <w:proofErr w:type="spellEnd"/>
      <w:r w:rsidRPr="00EF565A">
        <w:rPr>
          <w:rFonts w:ascii="Arial" w:hAnsi="Arial" w:cs="Arial"/>
          <w:b/>
          <w:sz w:val="20"/>
          <w:szCs w:val="20"/>
        </w:rPr>
        <w:t>. 21:4,5</w:t>
      </w:r>
      <w:r>
        <w:rPr>
          <w:rFonts w:ascii="Arial" w:hAnsi="Arial" w:cs="Arial"/>
          <w:sz w:val="20"/>
          <w:szCs w:val="20"/>
        </w:rPr>
        <w:t xml:space="preserve">). Поколение, жившее при </w:t>
      </w:r>
      <w:proofErr w:type="spellStart"/>
      <w:r>
        <w:rPr>
          <w:rFonts w:ascii="Arial" w:hAnsi="Arial" w:cs="Arial"/>
          <w:sz w:val="20"/>
          <w:szCs w:val="20"/>
        </w:rPr>
        <w:t>Малахии</w:t>
      </w:r>
      <w:proofErr w:type="spellEnd"/>
      <w:r>
        <w:rPr>
          <w:rFonts w:ascii="Arial" w:hAnsi="Arial" w:cs="Arial"/>
          <w:sz w:val="20"/>
          <w:szCs w:val="20"/>
        </w:rPr>
        <w:t xml:space="preserve">, тоже проявляло неуважительное отношение к Богу тем, что поступало лицемерно. Они давали обет Богу жертвовать не имеющее изъяна животное мужеского </w:t>
      </w:r>
      <w:r>
        <w:rPr>
          <w:rFonts w:ascii="Arial" w:hAnsi="Arial" w:cs="Arial"/>
          <w:sz w:val="20"/>
          <w:szCs w:val="20"/>
        </w:rPr>
        <w:lastRenderedPageBreak/>
        <w:t xml:space="preserve">пола, </w:t>
      </w:r>
      <w:proofErr w:type="gramStart"/>
      <w:r>
        <w:rPr>
          <w:rFonts w:ascii="Arial" w:hAnsi="Arial" w:cs="Arial"/>
          <w:sz w:val="20"/>
          <w:szCs w:val="20"/>
        </w:rPr>
        <w:t>но</w:t>
      </w:r>
      <w:proofErr w:type="gramEnd"/>
      <w:r>
        <w:rPr>
          <w:rFonts w:ascii="Arial" w:hAnsi="Arial" w:cs="Arial"/>
          <w:sz w:val="20"/>
          <w:szCs w:val="20"/>
        </w:rPr>
        <w:t xml:space="preserve"> когда приходило время исполнить его, они подсовывали в качестве жертвы какую-нибудь ущербную особь. </w:t>
      </w:r>
      <w:r>
        <w:rPr>
          <w:rFonts w:ascii="Arial" w:hAnsi="Arial" w:cs="Arial"/>
          <w:sz w:val="20"/>
          <w:szCs w:val="20"/>
        </w:rPr>
        <w:br/>
        <w:t xml:space="preserve">Во всем этом для нас заключается один важный урок. В своем служении Богу мы должны использовать </w:t>
      </w:r>
      <w:proofErr w:type="gramStart"/>
      <w:r>
        <w:rPr>
          <w:rFonts w:ascii="Arial" w:hAnsi="Arial" w:cs="Arial"/>
          <w:sz w:val="20"/>
          <w:szCs w:val="20"/>
        </w:rPr>
        <w:t>самое лучшее</w:t>
      </w:r>
      <w:proofErr w:type="gramEnd"/>
      <w:r>
        <w:rPr>
          <w:rFonts w:ascii="Arial" w:hAnsi="Arial" w:cs="Arial"/>
          <w:sz w:val="20"/>
          <w:szCs w:val="20"/>
        </w:rPr>
        <w:t xml:space="preserve"> из доступного нам. Как говорится о том в </w:t>
      </w:r>
      <w:r w:rsidRPr="00792B2A">
        <w:rPr>
          <w:rFonts w:ascii="Arial" w:hAnsi="Arial" w:cs="Arial"/>
          <w:b/>
          <w:sz w:val="20"/>
          <w:szCs w:val="20"/>
        </w:rPr>
        <w:t>ст. 14</w:t>
      </w:r>
      <w:r>
        <w:rPr>
          <w:rFonts w:ascii="Arial" w:hAnsi="Arial" w:cs="Arial"/>
          <w:sz w:val="20"/>
          <w:szCs w:val="20"/>
        </w:rPr>
        <w:t xml:space="preserve">, Бог есть великий Царь. Если мы откладываем чтение Библии на последний момент перед сном, когда разум человека уже устал настолько, что не способен воспринимать написанное, то это означает, что Бог не получает от нас наше лучшее. Если мы становимся всё более легкомысленными в своем отношении к Нему, что будет </w:t>
      </w:r>
      <w:proofErr w:type="gramStart"/>
      <w:r>
        <w:rPr>
          <w:rFonts w:ascii="Arial" w:hAnsi="Arial" w:cs="Arial"/>
          <w:sz w:val="20"/>
          <w:szCs w:val="20"/>
        </w:rPr>
        <w:t>проявляется</w:t>
      </w:r>
      <w:proofErr w:type="gramEnd"/>
      <w:r>
        <w:rPr>
          <w:rFonts w:ascii="Arial" w:hAnsi="Arial" w:cs="Arial"/>
          <w:sz w:val="20"/>
          <w:szCs w:val="20"/>
        </w:rPr>
        <w:t xml:space="preserve"> либо в молитве, либо в </w:t>
      </w:r>
      <w:proofErr w:type="spellStart"/>
      <w:r>
        <w:rPr>
          <w:rFonts w:ascii="Arial" w:hAnsi="Arial" w:cs="Arial"/>
          <w:sz w:val="20"/>
          <w:szCs w:val="20"/>
        </w:rPr>
        <w:t>хлебопреломлении</w:t>
      </w:r>
      <w:proofErr w:type="spellEnd"/>
      <w:r>
        <w:rPr>
          <w:rFonts w:ascii="Arial" w:hAnsi="Arial" w:cs="Arial"/>
          <w:sz w:val="20"/>
          <w:szCs w:val="20"/>
        </w:rPr>
        <w:t>, то это вызовет у Него разочарование. Если мы считаем своим долгом выполнить срочную просьбу своего начальника на работе, при этом жертвуя посещением очередного библейского занятия, то нам следует изменить свои приоритеты. А если мы притворяемся, что жертвуем со всем великодушием, как это сделали Анания и Сапфира, но одновременно оставляем наилучшее для себя, то мы оказываемся настолько же виновными, насколько и они. Бог проявил к нам невероятную милость в том, что принял в Свою семью. Постараемся и мы со своей стороны выказывать Ему должное почтение и уважение.</w:t>
      </w:r>
    </w:p>
    <w:p w14:paraId="23EDB17F" w14:textId="77777777" w:rsidR="002D449E" w:rsidRPr="0050450E" w:rsidRDefault="002D449E" w:rsidP="002D449E">
      <w:pPr>
        <w:pStyle w:val="Heading1"/>
      </w:pPr>
      <w:bookmarkStart w:id="55" w:name="_Toc24618710"/>
      <w:bookmarkStart w:id="56" w:name="_Toc24618836"/>
      <w:bookmarkStart w:id="57" w:name="_Toc24619391"/>
      <w:bookmarkStart w:id="58" w:name="_Toc27129253"/>
      <w:bookmarkStart w:id="59" w:name="_Toc27130396"/>
      <w:r w:rsidRPr="0050450E">
        <w:t>ГЛАВА ВТОРАЯ</w:t>
      </w:r>
      <w:bookmarkEnd w:id="55"/>
      <w:bookmarkEnd w:id="56"/>
      <w:bookmarkEnd w:id="57"/>
      <w:bookmarkEnd w:id="58"/>
      <w:bookmarkEnd w:id="59"/>
    </w:p>
    <w:p w14:paraId="70BF2229" w14:textId="77777777" w:rsidR="002D449E" w:rsidRDefault="002D449E" w:rsidP="002D449E">
      <w:pPr>
        <w:pStyle w:val="Heading2"/>
        <w:jc w:val="both"/>
      </w:pPr>
      <w:bookmarkStart w:id="60" w:name="_Toc24618711"/>
      <w:bookmarkStart w:id="61" w:name="_Toc24618837"/>
      <w:bookmarkStart w:id="62" w:name="_Toc24619392"/>
      <w:bookmarkStart w:id="63" w:name="_Toc27129254"/>
      <w:bookmarkStart w:id="64" w:name="_Toc27130397"/>
      <w:r>
        <w:t>ЗАВЕТ С ЛЕВИЕМ</w:t>
      </w:r>
      <w:bookmarkEnd w:id="60"/>
      <w:bookmarkEnd w:id="61"/>
      <w:bookmarkEnd w:id="62"/>
      <w:bookmarkEnd w:id="63"/>
      <w:bookmarkEnd w:id="64"/>
    </w:p>
    <w:p w14:paraId="6F8E749B"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1-3) Бог продолжает говорить. Он очень негодует на священников, которые подают ужасный пример всему народу. Поскольку они не сумели почтить Его должным образом из-за своего халатного, жульнического отношения к исполняемым ими обязанностям, то Бог предостерегает священников, говоря о Своем намерении предать их проклятию. Вдобавок, Он также обратит в проклятие произнесенные ими ранее ложные благословения, которыми они благословляли всякого, кто приносил увечных животных в жертву. По Закону Моисееву, </w:t>
      </w:r>
      <w:r>
        <w:rPr>
          <w:rFonts w:ascii="Arial" w:hAnsi="Arial" w:cs="Arial"/>
          <w:sz w:val="20"/>
          <w:szCs w:val="20"/>
        </w:rPr>
        <w:lastRenderedPageBreak/>
        <w:t>помёт (нечистоты) вола, приносимого в жертву за священника, следовало сжигать вне стана. Но Бог говорит, что Он раскидает этот помёт на их лица, чтобы осквернить их. Он отвергал их жертвы.</w:t>
      </w:r>
    </w:p>
    <w:p w14:paraId="471C45EF"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4) Завет с Левием – это напоминание об избрании данного колена на роль священников и ходатаев в Израиле. Существует весьма вероятное предположение о том, что в патриархальные времена перворожденный сын исполнял обязанности семейного священника. Однако после </w:t>
      </w:r>
      <w:proofErr w:type="gramStart"/>
      <w:r>
        <w:rPr>
          <w:rFonts w:ascii="Arial" w:hAnsi="Arial" w:cs="Arial"/>
          <w:sz w:val="20"/>
          <w:szCs w:val="20"/>
        </w:rPr>
        <w:t>того</w:t>
      </w:r>
      <w:proofErr w:type="gramEnd"/>
      <w:r>
        <w:rPr>
          <w:rFonts w:ascii="Arial" w:hAnsi="Arial" w:cs="Arial"/>
          <w:sz w:val="20"/>
          <w:szCs w:val="20"/>
        </w:rPr>
        <w:t xml:space="preserve"> как израильтяне вышли из Египта, эта обязанность была передана колену </w:t>
      </w:r>
      <w:proofErr w:type="spellStart"/>
      <w:r>
        <w:rPr>
          <w:rFonts w:ascii="Arial" w:hAnsi="Arial" w:cs="Arial"/>
          <w:sz w:val="20"/>
          <w:szCs w:val="20"/>
        </w:rPr>
        <w:t>Левиину</w:t>
      </w:r>
      <w:proofErr w:type="spellEnd"/>
      <w:r>
        <w:rPr>
          <w:rFonts w:ascii="Arial" w:hAnsi="Arial" w:cs="Arial"/>
          <w:sz w:val="20"/>
          <w:szCs w:val="20"/>
        </w:rPr>
        <w:t xml:space="preserve">, которое «заменило» собой всех первенцев в Израиле (см. </w:t>
      </w:r>
      <w:proofErr w:type="spellStart"/>
      <w:r w:rsidRPr="005D0E54">
        <w:rPr>
          <w:rFonts w:ascii="Arial" w:hAnsi="Arial" w:cs="Arial"/>
          <w:b/>
          <w:sz w:val="20"/>
          <w:szCs w:val="20"/>
        </w:rPr>
        <w:t>Чис</w:t>
      </w:r>
      <w:proofErr w:type="spellEnd"/>
      <w:r w:rsidRPr="005D0E54">
        <w:rPr>
          <w:rFonts w:ascii="Arial" w:hAnsi="Arial" w:cs="Arial"/>
          <w:b/>
          <w:sz w:val="20"/>
          <w:szCs w:val="20"/>
        </w:rPr>
        <w:t>. 3:12,13</w:t>
      </w:r>
      <w:r>
        <w:rPr>
          <w:rFonts w:ascii="Arial" w:hAnsi="Arial" w:cs="Arial"/>
          <w:sz w:val="20"/>
          <w:szCs w:val="20"/>
        </w:rPr>
        <w:t xml:space="preserve">). Из этого колена происходил Аарон. Его семья была избрана с тем, чтобы брать из нее священников. Только они одни могли приближаться к жертвеннику и приносить на нем жертвы, </w:t>
      </w:r>
      <w:proofErr w:type="gramStart"/>
      <w:r>
        <w:rPr>
          <w:rFonts w:ascii="Arial" w:hAnsi="Arial" w:cs="Arial"/>
          <w:sz w:val="20"/>
          <w:szCs w:val="20"/>
        </w:rPr>
        <w:t>а кроме того</w:t>
      </w:r>
      <w:proofErr w:type="gramEnd"/>
      <w:r>
        <w:rPr>
          <w:rFonts w:ascii="Arial" w:hAnsi="Arial" w:cs="Arial"/>
          <w:sz w:val="20"/>
          <w:szCs w:val="20"/>
        </w:rPr>
        <w:t xml:space="preserve"> на них была возложена роль учителей и судей (</w:t>
      </w:r>
      <w:r w:rsidRPr="008E7BA8">
        <w:rPr>
          <w:rFonts w:ascii="Arial" w:hAnsi="Arial" w:cs="Arial"/>
          <w:b/>
          <w:sz w:val="20"/>
          <w:szCs w:val="20"/>
        </w:rPr>
        <w:t>Втор. 18:5,21:5</w:t>
      </w:r>
      <w:r>
        <w:rPr>
          <w:rFonts w:ascii="Arial" w:hAnsi="Arial" w:cs="Arial"/>
          <w:sz w:val="20"/>
          <w:szCs w:val="20"/>
        </w:rPr>
        <w:t xml:space="preserve">). В </w:t>
      </w:r>
      <w:r w:rsidRPr="00561664">
        <w:rPr>
          <w:rFonts w:ascii="Arial" w:hAnsi="Arial" w:cs="Arial"/>
          <w:b/>
          <w:sz w:val="20"/>
          <w:szCs w:val="20"/>
        </w:rPr>
        <w:t>1Цар. 2:27</w:t>
      </w:r>
      <w:r>
        <w:rPr>
          <w:rFonts w:ascii="Arial" w:hAnsi="Arial" w:cs="Arial"/>
          <w:sz w:val="20"/>
          <w:szCs w:val="20"/>
        </w:rPr>
        <w:t xml:space="preserve"> есть подсказка о том, что избрание семьи Аарона как семьи священников состоялось еще в египетской</w:t>
      </w:r>
      <w:r w:rsidRPr="002411A2">
        <w:rPr>
          <w:rFonts w:ascii="Arial" w:hAnsi="Arial" w:cs="Arial"/>
          <w:sz w:val="20"/>
          <w:szCs w:val="20"/>
        </w:rPr>
        <w:t xml:space="preserve"> </w:t>
      </w:r>
      <w:r>
        <w:rPr>
          <w:rFonts w:ascii="Arial" w:hAnsi="Arial" w:cs="Arial"/>
          <w:sz w:val="20"/>
          <w:szCs w:val="20"/>
        </w:rPr>
        <w:t xml:space="preserve">земле. По смерти Аарона, его должность первосвященника перешла к его сыну </w:t>
      </w:r>
      <w:proofErr w:type="spellStart"/>
      <w:r>
        <w:rPr>
          <w:rFonts w:ascii="Arial" w:hAnsi="Arial" w:cs="Arial"/>
          <w:sz w:val="20"/>
          <w:szCs w:val="20"/>
        </w:rPr>
        <w:t>Елиазару</w:t>
      </w:r>
      <w:proofErr w:type="spellEnd"/>
      <w:r>
        <w:rPr>
          <w:rFonts w:ascii="Arial" w:hAnsi="Arial" w:cs="Arial"/>
          <w:sz w:val="20"/>
          <w:szCs w:val="20"/>
        </w:rPr>
        <w:t xml:space="preserve">, и именно во время его священнодействия мы впервые читаем о завете, который был заключен между Богом и его семьей (см. </w:t>
      </w:r>
      <w:proofErr w:type="spellStart"/>
      <w:r w:rsidRPr="002411A2">
        <w:rPr>
          <w:rFonts w:ascii="Arial" w:hAnsi="Arial" w:cs="Arial"/>
          <w:b/>
          <w:sz w:val="20"/>
          <w:szCs w:val="20"/>
        </w:rPr>
        <w:t>Чис</w:t>
      </w:r>
      <w:proofErr w:type="spellEnd"/>
      <w:r w:rsidRPr="002411A2">
        <w:rPr>
          <w:rFonts w:ascii="Arial" w:hAnsi="Arial" w:cs="Arial"/>
          <w:b/>
          <w:sz w:val="20"/>
          <w:szCs w:val="20"/>
        </w:rPr>
        <w:t>. 25:11-13</w:t>
      </w:r>
      <w:r>
        <w:rPr>
          <w:rFonts w:ascii="Arial" w:hAnsi="Arial" w:cs="Arial"/>
          <w:sz w:val="20"/>
          <w:szCs w:val="20"/>
        </w:rPr>
        <w:t xml:space="preserve">). Все остальные семьи из колена </w:t>
      </w:r>
      <w:proofErr w:type="spellStart"/>
      <w:r>
        <w:rPr>
          <w:rFonts w:ascii="Arial" w:hAnsi="Arial" w:cs="Arial"/>
          <w:sz w:val="20"/>
          <w:szCs w:val="20"/>
        </w:rPr>
        <w:t>Левиина</w:t>
      </w:r>
      <w:proofErr w:type="spellEnd"/>
      <w:r>
        <w:rPr>
          <w:rFonts w:ascii="Arial" w:hAnsi="Arial" w:cs="Arial"/>
          <w:sz w:val="20"/>
          <w:szCs w:val="20"/>
        </w:rPr>
        <w:t xml:space="preserve"> выступали в роли служителей Аарона, оказывая самую разную помощь в служении при скинии, а затем и в храме, но только члены семьи самого Аарона могли становиться священниками.</w:t>
      </w:r>
    </w:p>
    <w:p w14:paraId="22B3C3C2"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5,6) В начале своего пути потомки Аарона боялись Бога и научали Его народ истине. Они серьезно относились к своим обязанностям наставников в вопросах нравственного и духовного здоровья нации. Тем не менее, ко времени жизни священника Илия это почетное служение оказалось запятнанным алчностью и распущенностью. Улучшение наступило только при царствовании Давида и Соломона, чему содействовали и другие великие предводители Израиля, подобные Асафу. По окончании эпохи их правления, ситуация постоянно менялась от хорошего к плохому в зависимости от того, какие цари восходили на престол в Израиле: хорошие ли, </w:t>
      </w:r>
      <w:r>
        <w:rPr>
          <w:rFonts w:ascii="Arial" w:hAnsi="Arial" w:cs="Arial"/>
          <w:sz w:val="20"/>
          <w:szCs w:val="20"/>
        </w:rPr>
        <w:lastRenderedPageBreak/>
        <w:t xml:space="preserve">такие как </w:t>
      </w:r>
      <w:proofErr w:type="spellStart"/>
      <w:r>
        <w:rPr>
          <w:rFonts w:ascii="Arial" w:hAnsi="Arial" w:cs="Arial"/>
          <w:sz w:val="20"/>
          <w:szCs w:val="20"/>
        </w:rPr>
        <w:t>Езекия</w:t>
      </w:r>
      <w:proofErr w:type="spellEnd"/>
      <w:r>
        <w:rPr>
          <w:rFonts w:ascii="Arial" w:hAnsi="Arial" w:cs="Arial"/>
          <w:sz w:val="20"/>
          <w:szCs w:val="20"/>
        </w:rPr>
        <w:t xml:space="preserve"> и </w:t>
      </w:r>
      <w:proofErr w:type="spellStart"/>
      <w:r>
        <w:rPr>
          <w:rFonts w:ascii="Arial" w:hAnsi="Arial" w:cs="Arial"/>
          <w:sz w:val="20"/>
          <w:szCs w:val="20"/>
        </w:rPr>
        <w:t>Иосия</w:t>
      </w:r>
      <w:proofErr w:type="spellEnd"/>
      <w:r>
        <w:rPr>
          <w:rFonts w:ascii="Arial" w:hAnsi="Arial" w:cs="Arial"/>
          <w:sz w:val="20"/>
          <w:szCs w:val="20"/>
        </w:rPr>
        <w:t xml:space="preserve">, или плохие, по подобию </w:t>
      </w:r>
      <w:proofErr w:type="spellStart"/>
      <w:r>
        <w:rPr>
          <w:rFonts w:ascii="Arial" w:hAnsi="Arial" w:cs="Arial"/>
          <w:sz w:val="20"/>
          <w:szCs w:val="20"/>
        </w:rPr>
        <w:t>Манассии</w:t>
      </w:r>
      <w:proofErr w:type="spellEnd"/>
      <w:r>
        <w:rPr>
          <w:rFonts w:ascii="Arial" w:hAnsi="Arial" w:cs="Arial"/>
          <w:sz w:val="20"/>
          <w:szCs w:val="20"/>
        </w:rPr>
        <w:t xml:space="preserve"> и Ахаза. Из книг Ездры и </w:t>
      </w:r>
      <w:proofErr w:type="spellStart"/>
      <w:r>
        <w:rPr>
          <w:rFonts w:ascii="Arial" w:hAnsi="Arial" w:cs="Arial"/>
          <w:sz w:val="20"/>
          <w:szCs w:val="20"/>
        </w:rPr>
        <w:t>Неемии</w:t>
      </w:r>
      <w:proofErr w:type="spellEnd"/>
      <w:r>
        <w:rPr>
          <w:rFonts w:ascii="Arial" w:hAnsi="Arial" w:cs="Arial"/>
          <w:sz w:val="20"/>
          <w:szCs w:val="20"/>
        </w:rPr>
        <w:t xml:space="preserve"> можно сделать вывод, что даже после очищающего воздействия вавилонского плена, праздники Пасхи и кущей не соблюдались до тех пор, пока в среде переселенцев не появились эти предводители. Поэтому, к сожалению, неудивительно, что все предписанные требования и правила священнодействия вновь ослабли и не исполнялись должным образом. Последствия такого положения дел были весьма прискорбными, а вина за всё это лежала строго на плечах священников.</w:t>
      </w:r>
    </w:p>
    <w:p w14:paraId="6569AC76"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7,8) Важным направлением деятельности священника было обучение народа Закону Моисееву. В рамках этого аспекта своего служения он становился посланником (евр. </w:t>
      </w:r>
      <w:proofErr w:type="spellStart"/>
      <w:r w:rsidRPr="00A142AA">
        <w:rPr>
          <w:rFonts w:ascii="Arial" w:hAnsi="Arial" w:cs="Arial"/>
          <w:i/>
          <w:sz w:val="20"/>
          <w:szCs w:val="20"/>
        </w:rPr>
        <w:t>мала</w:t>
      </w:r>
      <w:r>
        <w:rPr>
          <w:rFonts w:ascii="Arial" w:hAnsi="Arial" w:cs="Arial"/>
          <w:i/>
          <w:sz w:val="20"/>
          <w:szCs w:val="20"/>
        </w:rPr>
        <w:t>к</w:t>
      </w:r>
      <w:proofErr w:type="spellEnd"/>
      <w:r>
        <w:rPr>
          <w:rFonts w:ascii="Arial" w:hAnsi="Arial" w:cs="Arial"/>
          <w:sz w:val="20"/>
          <w:szCs w:val="20"/>
        </w:rPr>
        <w:t xml:space="preserve">) Господа. Мимоходом можно отметить, что, по милости Божьей, именно к этому служению мы будем призваны в Его Царстве (см. </w:t>
      </w:r>
      <w:r w:rsidRPr="00A142AA">
        <w:rPr>
          <w:rFonts w:ascii="Arial" w:hAnsi="Arial" w:cs="Arial"/>
          <w:b/>
          <w:sz w:val="20"/>
          <w:szCs w:val="20"/>
        </w:rPr>
        <w:t>Ис. 30:21</w:t>
      </w:r>
      <w:r>
        <w:rPr>
          <w:rFonts w:ascii="Arial" w:hAnsi="Arial" w:cs="Arial"/>
          <w:sz w:val="20"/>
          <w:szCs w:val="20"/>
        </w:rPr>
        <w:t>).</w:t>
      </w:r>
      <w:r>
        <w:rPr>
          <w:rFonts w:ascii="Arial" w:hAnsi="Arial" w:cs="Arial"/>
          <w:sz w:val="20"/>
          <w:szCs w:val="20"/>
        </w:rPr>
        <w:br/>
        <w:t xml:space="preserve">Господь с раздражением пеняет священникам, служившим во дни </w:t>
      </w:r>
      <w:proofErr w:type="spellStart"/>
      <w:r>
        <w:rPr>
          <w:rFonts w:ascii="Arial" w:hAnsi="Arial" w:cs="Arial"/>
          <w:sz w:val="20"/>
          <w:szCs w:val="20"/>
        </w:rPr>
        <w:t>Малахии</w:t>
      </w:r>
      <w:proofErr w:type="spellEnd"/>
      <w:r>
        <w:rPr>
          <w:rFonts w:ascii="Arial" w:hAnsi="Arial" w:cs="Arial"/>
          <w:sz w:val="20"/>
          <w:szCs w:val="20"/>
        </w:rPr>
        <w:t xml:space="preserve">, на то, что вместо наставления людей на путях благочестия, они вели народ к </w:t>
      </w:r>
      <w:proofErr w:type="spellStart"/>
      <w:r>
        <w:rPr>
          <w:rFonts w:ascii="Arial" w:hAnsi="Arial" w:cs="Arial"/>
          <w:sz w:val="20"/>
          <w:szCs w:val="20"/>
        </w:rPr>
        <w:t>претыканию</w:t>
      </w:r>
      <w:proofErr w:type="spellEnd"/>
      <w:r>
        <w:rPr>
          <w:rFonts w:ascii="Arial" w:hAnsi="Arial" w:cs="Arial"/>
          <w:sz w:val="20"/>
          <w:szCs w:val="20"/>
        </w:rPr>
        <w:t xml:space="preserve"> и падению. Согласно учению Господа Иисуса Христа, такое отношение заслуживает наказания смертью (</w:t>
      </w:r>
      <w:r w:rsidRPr="00A142AA">
        <w:rPr>
          <w:rFonts w:ascii="Arial" w:hAnsi="Arial" w:cs="Arial"/>
          <w:b/>
          <w:sz w:val="20"/>
          <w:szCs w:val="20"/>
        </w:rPr>
        <w:t>Мар. 9:42</w:t>
      </w:r>
      <w:r>
        <w:rPr>
          <w:rFonts w:ascii="Arial" w:hAnsi="Arial" w:cs="Arial"/>
          <w:sz w:val="20"/>
          <w:szCs w:val="20"/>
        </w:rPr>
        <w:t>).</w:t>
      </w:r>
    </w:p>
    <w:p w14:paraId="220A138B"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9) Неким образом, о котором ничего не поясняется, Бог уже выместил Свой гнев на священниках, унизив их перед лицом всего народа. </w:t>
      </w:r>
    </w:p>
    <w:p w14:paraId="779C8BD1" w14:textId="77777777" w:rsidR="002D449E" w:rsidRDefault="002D449E" w:rsidP="002D44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jc w:val="both"/>
        <w:rPr>
          <w:rFonts w:ascii="Arial" w:hAnsi="Arial" w:cs="Arial"/>
          <w:sz w:val="20"/>
          <w:szCs w:val="20"/>
        </w:rPr>
      </w:pPr>
    </w:p>
    <w:p w14:paraId="4BACC657" w14:textId="77777777" w:rsidR="002D449E" w:rsidRDefault="002D449E" w:rsidP="002D449E">
      <w:pPr>
        <w:pStyle w:val="Heading2"/>
        <w:jc w:val="both"/>
      </w:pPr>
      <w:bookmarkStart w:id="65" w:name="_Toc24618712"/>
      <w:bookmarkStart w:id="66" w:name="_Toc24618838"/>
      <w:bookmarkStart w:id="67" w:name="_Toc24619393"/>
      <w:bookmarkStart w:id="68" w:name="_Toc27129255"/>
      <w:bookmarkStart w:id="69" w:name="_Toc27130398"/>
      <w:r>
        <w:t>БРАК С НЕВЕРУЮЩИМ</w:t>
      </w:r>
      <w:bookmarkEnd w:id="65"/>
      <w:bookmarkEnd w:id="66"/>
      <w:bookmarkEnd w:id="67"/>
      <w:bookmarkEnd w:id="68"/>
      <w:bookmarkEnd w:id="69"/>
    </w:p>
    <w:p w14:paraId="3E41C35C"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426" w:hanging="426"/>
        <w:jc w:val="both"/>
        <w:rPr>
          <w:rFonts w:ascii="Arial" w:hAnsi="Arial" w:cs="Arial"/>
          <w:sz w:val="20"/>
          <w:szCs w:val="20"/>
        </w:rPr>
      </w:pPr>
      <w:r>
        <w:rPr>
          <w:rFonts w:ascii="Arial" w:hAnsi="Arial" w:cs="Arial"/>
          <w:sz w:val="20"/>
          <w:szCs w:val="20"/>
        </w:rPr>
        <w:t>ст. 10) Отсутствие должного предводительства со стороны священников оказывало ощутимое воздействие на духовное состояние нации. Священники пренебрегали заветом, который заключил с ними Бог. Это, в свою очередь, сказывалось на заветах и законах, управлявших жизнью всего народа. «</w:t>
      </w:r>
      <w:r w:rsidRPr="00E35CC3">
        <w:rPr>
          <w:rFonts w:ascii="Arial" w:hAnsi="Arial" w:cs="Arial"/>
          <w:sz w:val="20"/>
          <w:szCs w:val="20"/>
        </w:rPr>
        <w:t>Не один ли у всех нас Отец</w:t>
      </w:r>
      <w:r>
        <w:rPr>
          <w:rFonts w:ascii="Arial" w:hAnsi="Arial" w:cs="Arial"/>
          <w:sz w:val="20"/>
          <w:szCs w:val="20"/>
        </w:rPr>
        <w:t xml:space="preserve">?» – таков клич, который раздается на протяжении многих веков. Его можно услышать во времена </w:t>
      </w:r>
      <w:proofErr w:type="spellStart"/>
      <w:r>
        <w:rPr>
          <w:rFonts w:ascii="Arial" w:hAnsi="Arial" w:cs="Arial"/>
          <w:sz w:val="20"/>
          <w:szCs w:val="20"/>
        </w:rPr>
        <w:t>Неемии</w:t>
      </w:r>
      <w:proofErr w:type="spellEnd"/>
      <w:r>
        <w:rPr>
          <w:rFonts w:ascii="Arial" w:hAnsi="Arial" w:cs="Arial"/>
          <w:sz w:val="20"/>
          <w:szCs w:val="20"/>
        </w:rPr>
        <w:t xml:space="preserve">, когда бедняки вынуждены были </w:t>
      </w:r>
      <w:r>
        <w:rPr>
          <w:rFonts w:ascii="Arial" w:hAnsi="Arial" w:cs="Arial"/>
          <w:sz w:val="20"/>
          <w:szCs w:val="20"/>
        </w:rPr>
        <w:lastRenderedPageBreak/>
        <w:t xml:space="preserve">продавать своих детей в рабство своим же соотечественникам-иудеям (см. </w:t>
      </w:r>
      <w:proofErr w:type="spellStart"/>
      <w:r w:rsidRPr="00E35CC3">
        <w:rPr>
          <w:rFonts w:ascii="Arial" w:hAnsi="Arial" w:cs="Arial"/>
          <w:b/>
          <w:sz w:val="20"/>
          <w:szCs w:val="20"/>
        </w:rPr>
        <w:t>Неем</w:t>
      </w:r>
      <w:proofErr w:type="spellEnd"/>
      <w:r w:rsidRPr="00E35CC3">
        <w:rPr>
          <w:rFonts w:ascii="Arial" w:hAnsi="Arial" w:cs="Arial"/>
          <w:b/>
          <w:sz w:val="20"/>
          <w:szCs w:val="20"/>
        </w:rPr>
        <w:t>. 5:1-5</w:t>
      </w:r>
      <w:r>
        <w:rPr>
          <w:rFonts w:ascii="Arial" w:hAnsi="Arial" w:cs="Arial"/>
          <w:sz w:val="20"/>
          <w:szCs w:val="20"/>
        </w:rPr>
        <w:t>). Угнетение бедных противоречит тому факту, что все мы являемся потомками Адама, и Бог выступает Отцом каждому из нас. Когда-то очень давно, народ Израилев вступил в завет с Богом, пообещав соблюдать Закон Моисеев, который предписывал оказывать уважение бедным, сиротам и вдовам. Однако теперь все эти предписания оказались выброшенными за борт.</w:t>
      </w:r>
    </w:p>
    <w:p w14:paraId="7BF06C65"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426" w:hanging="426"/>
        <w:jc w:val="both"/>
        <w:rPr>
          <w:rFonts w:ascii="Arial" w:hAnsi="Arial" w:cs="Arial"/>
          <w:sz w:val="20"/>
          <w:szCs w:val="20"/>
        </w:rPr>
      </w:pPr>
      <w:r>
        <w:rPr>
          <w:rFonts w:ascii="Arial" w:hAnsi="Arial" w:cs="Arial"/>
          <w:sz w:val="20"/>
          <w:szCs w:val="20"/>
        </w:rPr>
        <w:t>ст. 11,12</w:t>
      </w:r>
      <w:proofErr w:type="gramStart"/>
      <w:r>
        <w:rPr>
          <w:rFonts w:ascii="Arial" w:hAnsi="Arial" w:cs="Arial"/>
          <w:sz w:val="20"/>
          <w:szCs w:val="20"/>
        </w:rPr>
        <w:t>)</w:t>
      </w:r>
      <w:proofErr w:type="gramEnd"/>
      <w:r>
        <w:rPr>
          <w:rFonts w:ascii="Arial" w:hAnsi="Arial" w:cs="Arial"/>
          <w:sz w:val="20"/>
          <w:szCs w:val="20"/>
        </w:rPr>
        <w:t xml:space="preserve"> Еще одним нарушением завета было сочетание супружескими узами с языческими женщинами, которые поклонялись иным богам. Такие смешанные браки неизменно встречали запрет со стороны Закона Моисеева. Нарушение этого требования всегда приводило к снижению нравственных принципов, </w:t>
      </w:r>
      <w:proofErr w:type="gramStart"/>
      <w:r>
        <w:rPr>
          <w:rFonts w:ascii="Arial" w:hAnsi="Arial" w:cs="Arial"/>
          <w:sz w:val="20"/>
          <w:szCs w:val="20"/>
        </w:rPr>
        <w:t>как то</w:t>
      </w:r>
      <w:proofErr w:type="gramEnd"/>
      <w:r>
        <w:rPr>
          <w:rFonts w:ascii="Arial" w:hAnsi="Arial" w:cs="Arial"/>
          <w:sz w:val="20"/>
          <w:szCs w:val="20"/>
        </w:rPr>
        <w:t xml:space="preserve"> доказывает пример царя Соломона. </w:t>
      </w:r>
      <w:proofErr w:type="spellStart"/>
      <w:r>
        <w:rPr>
          <w:rFonts w:ascii="Arial" w:hAnsi="Arial" w:cs="Arial"/>
          <w:sz w:val="20"/>
          <w:szCs w:val="20"/>
        </w:rPr>
        <w:t>Малахия</w:t>
      </w:r>
      <w:proofErr w:type="spellEnd"/>
      <w:r>
        <w:rPr>
          <w:rFonts w:ascii="Arial" w:hAnsi="Arial" w:cs="Arial"/>
          <w:sz w:val="20"/>
          <w:szCs w:val="20"/>
        </w:rPr>
        <w:t xml:space="preserve"> считал, что Бог должен извести семью человека, поступавшего таким образом. Пророк делает весьма важное замечание о том, что жертвоприношения, возносимые Богу, не могут устранить намеренно совершаемый грех. Бог не идет на сделку с грешниками. Он может простить их, но только в том случае, если они покаются и должным образом изменят свои пути.</w:t>
      </w:r>
    </w:p>
    <w:p w14:paraId="517B65F0"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426" w:hanging="426"/>
        <w:jc w:val="both"/>
        <w:rPr>
          <w:rFonts w:ascii="Arial" w:hAnsi="Arial" w:cs="Arial"/>
          <w:sz w:val="20"/>
          <w:szCs w:val="20"/>
        </w:rPr>
      </w:pPr>
    </w:p>
    <w:p w14:paraId="06027CC9" w14:textId="77777777" w:rsidR="002D449E" w:rsidRDefault="002D449E" w:rsidP="00A95CF7">
      <w:pPr>
        <w:pStyle w:val="Heading2"/>
        <w:ind w:left="426" w:hanging="426"/>
        <w:jc w:val="both"/>
      </w:pPr>
      <w:bookmarkStart w:id="70" w:name="_Toc24618713"/>
      <w:bookmarkStart w:id="71" w:name="_Toc24618839"/>
      <w:bookmarkStart w:id="72" w:name="_Toc24619394"/>
      <w:bookmarkStart w:id="73" w:name="_Toc27129256"/>
      <w:bookmarkStart w:id="74" w:name="_Toc27130399"/>
      <w:r>
        <w:t>«Я НЕНАВИЖУ РАЗВОД!»</w:t>
      </w:r>
      <w:bookmarkEnd w:id="70"/>
      <w:bookmarkEnd w:id="71"/>
      <w:bookmarkEnd w:id="72"/>
      <w:bookmarkEnd w:id="73"/>
      <w:bookmarkEnd w:id="74"/>
    </w:p>
    <w:p w14:paraId="2879E145"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426" w:hanging="426"/>
        <w:jc w:val="both"/>
        <w:rPr>
          <w:rFonts w:ascii="Arial" w:hAnsi="Arial" w:cs="Arial"/>
          <w:sz w:val="20"/>
          <w:szCs w:val="20"/>
        </w:rPr>
      </w:pPr>
      <w:r>
        <w:rPr>
          <w:rFonts w:ascii="Arial" w:hAnsi="Arial" w:cs="Arial"/>
          <w:sz w:val="20"/>
          <w:szCs w:val="20"/>
        </w:rPr>
        <w:t>ст. 13) Пророк указывает ещё на один проступок. Израильтяне говорили с разочарованием о том, что приносимые ими жертвы никак не вели к улучшению их благосостояния. Бог не обращал на них внимание. Они спрашивают пророка, отчего это было так.</w:t>
      </w:r>
    </w:p>
    <w:p w14:paraId="66C3DB05"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426" w:hanging="426"/>
        <w:jc w:val="both"/>
        <w:rPr>
          <w:rFonts w:ascii="Arial" w:hAnsi="Arial" w:cs="Arial"/>
          <w:sz w:val="20"/>
          <w:szCs w:val="20"/>
        </w:rPr>
      </w:pPr>
      <w:r>
        <w:rPr>
          <w:rFonts w:ascii="Arial" w:hAnsi="Arial" w:cs="Arial"/>
          <w:sz w:val="20"/>
          <w:szCs w:val="20"/>
        </w:rPr>
        <w:t xml:space="preserve">ст. 14) Бог отвечает, что они повинны в нарушении ещё одного завета – завета о браке. Люди не хранили верность своему первому супругу, с которым были связаны торжественной клятвой. Господь выступал в роли свидетеля каждого брачного договора, заключенного между мужчиной и </w:t>
      </w:r>
      <w:r>
        <w:rPr>
          <w:rFonts w:ascii="Arial" w:hAnsi="Arial" w:cs="Arial"/>
          <w:sz w:val="20"/>
          <w:szCs w:val="20"/>
        </w:rPr>
        <w:lastRenderedPageBreak/>
        <w:t>женщиной в предшествующие годы, а теперь Ему приходилось наблюдать, как мужчины отсылают прочь своих постаревших жен, чтобы взять себе новых.</w:t>
      </w:r>
    </w:p>
    <w:p w14:paraId="02B64F8C"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426" w:hanging="426"/>
        <w:jc w:val="both"/>
        <w:rPr>
          <w:rFonts w:ascii="Arial" w:hAnsi="Arial" w:cs="Arial"/>
          <w:sz w:val="20"/>
          <w:szCs w:val="20"/>
        </w:rPr>
      </w:pPr>
      <w:r>
        <w:rPr>
          <w:rFonts w:ascii="Arial" w:hAnsi="Arial" w:cs="Arial"/>
          <w:sz w:val="20"/>
          <w:szCs w:val="20"/>
        </w:rPr>
        <w:t xml:space="preserve">ст. 15,16) Эти стихи раскрывают и поясняют истинные причины супружества. В </w:t>
      </w:r>
      <w:r w:rsidRPr="00986717">
        <w:rPr>
          <w:rFonts w:ascii="Arial" w:hAnsi="Arial" w:cs="Arial"/>
          <w:b/>
          <w:sz w:val="20"/>
          <w:szCs w:val="20"/>
        </w:rPr>
        <w:t>ст. 14</w:t>
      </w:r>
      <w:r>
        <w:rPr>
          <w:rFonts w:ascii="Arial" w:hAnsi="Arial" w:cs="Arial"/>
          <w:sz w:val="20"/>
          <w:szCs w:val="20"/>
        </w:rPr>
        <w:t xml:space="preserve"> жена называется подругой и спутницей. Именно для этой роли Бог и создал Еву. Без неё Адам был одинок, и так оставлять это было нехорошо. Мы все нуждаемся в товарищах, чтобы вместе радоваться удачным дням жизни и сообща преодолевать её трудные периоды. Наблюдаемый прекрасный вид или изысканное блюдо становятся ещё лучше, если есть с кем их разделить, а во времена, когда нас подкашивает болезнь или нападает грусть, ничто не заменит верного помощника, готового оказать поддержку. Однако </w:t>
      </w:r>
      <w:r w:rsidRPr="00FD0485">
        <w:rPr>
          <w:rFonts w:ascii="Arial" w:hAnsi="Arial" w:cs="Arial"/>
          <w:b/>
          <w:sz w:val="20"/>
          <w:szCs w:val="20"/>
        </w:rPr>
        <w:t>ст. 15</w:t>
      </w:r>
      <w:r>
        <w:rPr>
          <w:rFonts w:ascii="Arial" w:hAnsi="Arial" w:cs="Arial"/>
          <w:sz w:val="20"/>
          <w:szCs w:val="20"/>
        </w:rPr>
        <w:t xml:space="preserve"> привносит еще один важный момент – воспитание благочестивых детей. Бог благословил Адама и Еву, сказав, чтобы они плодились и наполняли землю. Однако при этом Он хочет, чтобы мы воспитывали своих детей на Его путях и подавали им добрый пример, так чтобы из них получилось следующее поколение верных Ему людей. Пятнадцатый стих начинается с указания на самый первый брачный союз, в результате которого двое стали одной плотью («Разве не превратил Он их в одно [целое]» – </w:t>
      </w:r>
      <w:r w:rsidRPr="001A2C56">
        <w:rPr>
          <w:rFonts w:ascii="Arial" w:hAnsi="Arial" w:cs="Arial"/>
          <w:i/>
          <w:sz w:val="20"/>
          <w:szCs w:val="20"/>
        </w:rPr>
        <w:t xml:space="preserve">таков перевод </w:t>
      </w:r>
      <w:r w:rsidRPr="005B45F7">
        <w:rPr>
          <w:rFonts w:ascii="Arial" w:hAnsi="Arial" w:cs="Arial"/>
          <w:b/>
          <w:i/>
          <w:sz w:val="20"/>
          <w:szCs w:val="20"/>
        </w:rPr>
        <w:t>ст. 15</w:t>
      </w:r>
      <w:r w:rsidRPr="001A2C56">
        <w:rPr>
          <w:rFonts w:ascii="Arial" w:hAnsi="Arial" w:cs="Arial"/>
          <w:i/>
          <w:sz w:val="20"/>
          <w:szCs w:val="20"/>
        </w:rPr>
        <w:t xml:space="preserve"> согласно ряду англоязычных версий</w:t>
      </w:r>
      <w:r>
        <w:rPr>
          <w:rFonts w:ascii="Arial" w:hAnsi="Arial" w:cs="Arial"/>
          <w:sz w:val="20"/>
          <w:szCs w:val="20"/>
        </w:rPr>
        <w:t xml:space="preserve">, </w:t>
      </w:r>
      <w:r w:rsidRPr="00F277BD">
        <w:rPr>
          <w:rFonts w:ascii="Arial" w:hAnsi="Arial" w:cs="Arial"/>
          <w:i/>
          <w:sz w:val="20"/>
          <w:szCs w:val="20"/>
        </w:rPr>
        <w:t>прим. переводчика</w:t>
      </w:r>
      <w:r>
        <w:rPr>
          <w:rFonts w:ascii="Arial" w:hAnsi="Arial" w:cs="Arial"/>
          <w:sz w:val="20"/>
          <w:szCs w:val="20"/>
        </w:rPr>
        <w:t>). Иисус настаивает на том, что брак между мужчиной и женщиной заключается на всю жизнь (</w:t>
      </w:r>
      <w:r w:rsidRPr="001A2C56">
        <w:rPr>
          <w:rFonts w:ascii="Arial" w:hAnsi="Arial" w:cs="Arial"/>
          <w:b/>
          <w:sz w:val="20"/>
          <w:szCs w:val="20"/>
        </w:rPr>
        <w:t>Мат. 19:4-6</w:t>
      </w:r>
      <w:r>
        <w:rPr>
          <w:rFonts w:ascii="Arial" w:hAnsi="Arial" w:cs="Arial"/>
          <w:sz w:val="20"/>
          <w:szCs w:val="20"/>
        </w:rPr>
        <w:t>). Если мы разводимся и находим себе другого партнера, то у наших детей возникают большие сложности с принятием нового родителя, а когда они впоследствии вырастают и создают собственную семью, то зачастую тоже оставляют своего спутника. Употребление слова «дух» в этом отрывке представляет определенную сложность, и переводчики по-разному трактуют данный фрагмент стиха. Например, в версии ESV всё это предложение представлено следующим образом: «Разве не превратил Он их в одно, уделив от Духа на их союз?» Такая фразировка может подразумевать, что Бог, используя силу Своего Духа при сотворении сперва Адама, а затем и Евы, создал между ними некую неразрывную связь.</w:t>
      </w:r>
    </w:p>
    <w:p w14:paraId="27166396"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426" w:hanging="426"/>
        <w:jc w:val="both"/>
        <w:rPr>
          <w:rFonts w:ascii="Arial" w:hAnsi="Arial" w:cs="Arial"/>
          <w:sz w:val="20"/>
          <w:szCs w:val="20"/>
        </w:rPr>
      </w:pPr>
      <w:r>
        <w:rPr>
          <w:rFonts w:ascii="Arial" w:hAnsi="Arial" w:cs="Arial"/>
          <w:sz w:val="20"/>
          <w:szCs w:val="20"/>
        </w:rPr>
        <w:lastRenderedPageBreak/>
        <w:t>ст. 16) Использованное в этом стихе «оставлять» (</w:t>
      </w:r>
      <w:r>
        <w:rPr>
          <w:rFonts w:ascii="Arial" w:hAnsi="Arial" w:cs="Arial"/>
          <w:sz w:val="20"/>
          <w:szCs w:val="20"/>
          <w:lang w:val="en-US"/>
        </w:rPr>
        <w:t>KJV</w:t>
      </w:r>
      <w:r>
        <w:rPr>
          <w:rFonts w:ascii="Arial" w:hAnsi="Arial" w:cs="Arial"/>
          <w:sz w:val="20"/>
          <w:szCs w:val="20"/>
        </w:rPr>
        <w:t xml:space="preserve">) означает «развод», «разводиться» (в Русском Синодальном переводе данный стих представлен иначе и оттого резко отличается по значению сказанного от большинства англоязычных переводов – </w:t>
      </w:r>
      <w:r w:rsidRPr="005B45F7">
        <w:rPr>
          <w:rFonts w:ascii="Arial" w:hAnsi="Arial" w:cs="Arial"/>
          <w:i/>
          <w:sz w:val="20"/>
          <w:szCs w:val="20"/>
        </w:rPr>
        <w:t>прим. переводчика</w:t>
      </w:r>
      <w:r>
        <w:rPr>
          <w:rFonts w:ascii="Arial" w:hAnsi="Arial" w:cs="Arial"/>
          <w:sz w:val="20"/>
          <w:szCs w:val="20"/>
        </w:rPr>
        <w:t xml:space="preserve">). Когда какой-нибудь израильтянин брал себе другую жену взамен наскучившей ему первой жены – особенно если новой женой была языческая женщина, – то </w:t>
      </w:r>
      <w:proofErr w:type="spellStart"/>
      <w:r>
        <w:rPr>
          <w:rFonts w:ascii="Arial" w:hAnsi="Arial" w:cs="Arial"/>
          <w:sz w:val="20"/>
          <w:szCs w:val="20"/>
        </w:rPr>
        <w:t>по-существу</w:t>
      </w:r>
      <w:proofErr w:type="spellEnd"/>
      <w:r>
        <w:rPr>
          <w:rFonts w:ascii="Arial" w:hAnsi="Arial" w:cs="Arial"/>
          <w:sz w:val="20"/>
          <w:szCs w:val="20"/>
        </w:rPr>
        <w:t xml:space="preserve"> он совершал акт насилия над своей прежней невестой. И вновь можно отметить, что упоминание об одежде в этом отрывке представляет некоторую сложность, однако хорошо известен обычай, когда во время иудейской свадьбы жених набрасывает на невесту свою одежду (сегодня для этого используется только шарф), тем самым показывая, что берет её под свою защиту. В версии перевода Библии NIV этот фрагмент выглядит следующим образом: «Человек, который ненавидит свою жену и разводится с ней, – говорит Господь, Бог Израилев, – совершает жестокость по отношению к той, которую должен защищать». Следует обратить внимание на то, что дважды – в стихах </w:t>
      </w:r>
      <w:r w:rsidRPr="00CC4C91">
        <w:rPr>
          <w:rFonts w:ascii="Arial" w:hAnsi="Arial" w:cs="Arial"/>
          <w:b/>
          <w:sz w:val="20"/>
          <w:szCs w:val="20"/>
        </w:rPr>
        <w:t>15</w:t>
      </w:r>
      <w:r>
        <w:rPr>
          <w:rFonts w:ascii="Arial" w:hAnsi="Arial" w:cs="Arial"/>
          <w:sz w:val="20"/>
          <w:szCs w:val="20"/>
        </w:rPr>
        <w:t xml:space="preserve"> и </w:t>
      </w:r>
      <w:r w:rsidRPr="00CC4C91">
        <w:rPr>
          <w:rFonts w:ascii="Arial" w:hAnsi="Arial" w:cs="Arial"/>
          <w:b/>
          <w:sz w:val="20"/>
          <w:szCs w:val="20"/>
        </w:rPr>
        <w:t>16</w:t>
      </w:r>
      <w:r>
        <w:rPr>
          <w:rFonts w:ascii="Arial" w:hAnsi="Arial" w:cs="Arial"/>
          <w:sz w:val="20"/>
          <w:szCs w:val="20"/>
        </w:rPr>
        <w:t xml:space="preserve"> – Бог призывает нас «сохранять бдительность и избегать вероломства» (</w:t>
      </w:r>
      <w:r>
        <w:rPr>
          <w:rFonts w:ascii="Arial" w:hAnsi="Arial" w:cs="Arial"/>
          <w:sz w:val="20"/>
          <w:szCs w:val="20"/>
          <w:lang w:val="en-US"/>
        </w:rPr>
        <w:t>NET</w:t>
      </w:r>
      <w:r>
        <w:rPr>
          <w:rFonts w:ascii="Arial" w:hAnsi="Arial" w:cs="Arial"/>
          <w:sz w:val="20"/>
          <w:szCs w:val="20"/>
        </w:rPr>
        <w:t>)</w:t>
      </w:r>
      <w:r w:rsidRPr="008E5DB5">
        <w:rPr>
          <w:rFonts w:ascii="Arial" w:hAnsi="Arial" w:cs="Arial"/>
          <w:sz w:val="20"/>
          <w:szCs w:val="20"/>
        </w:rPr>
        <w:t xml:space="preserve">. </w:t>
      </w:r>
      <w:r>
        <w:rPr>
          <w:rFonts w:ascii="Arial" w:hAnsi="Arial" w:cs="Arial"/>
          <w:sz w:val="20"/>
          <w:szCs w:val="20"/>
        </w:rPr>
        <w:t xml:space="preserve">Это повеление настолько же актуально сегодня, насколько оно было таковым и в те времена. В мире, где верховенством обладают «права человека», люди </w:t>
      </w:r>
      <w:r w:rsidRPr="008E5DB5">
        <w:rPr>
          <w:rFonts w:ascii="Arial" w:hAnsi="Arial" w:cs="Arial"/>
          <w:sz w:val="20"/>
          <w:szCs w:val="20"/>
        </w:rPr>
        <w:t>испо</w:t>
      </w:r>
      <w:r>
        <w:rPr>
          <w:rFonts w:ascii="Arial" w:hAnsi="Arial" w:cs="Arial"/>
          <w:sz w:val="20"/>
          <w:szCs w:val="20"/>
        </w:rPr>
        <w:t>л</w:t>
      </w:r>
      <w:r w:rsidRPr="008E5DB5">
        <w:rPr>
          <w:rFonts w:ascii="Arial" w:hAnsi="Arial" w:cs="Arial"/>
          <w:sz w:val="20"/>
          <w:szCs w:val="20"/>
        </w:rPr>
        <w:t xml:space="preserve">няют </w:t>
      </w:r>
      <w:r>
        <w:rPr>
          <w:rFonts w:ascii="Arial" w:hAnsi="Arial" w:cs="Arial"/>
          <w:sz w:val="20"/>
          <w:szCs w:val="20"/>
        </w:rPr>
        <w:t xml:space="preserve">то, что считают для себя наилучшим, а никак не постановления Бога. Звезды кинематографа и популярные певцы разводятся и заключают новые </w:t>
      </w:r>
      <w:proofErr w:type="gramStart"/>
      <w:r>
        <w:rPr>
          <w:rFonts w:ascii="Arial" w:hAnsi="Arial" w:cs="Arial"/>
          <w:sz w:val="20"/>
          <w:szCs w:val="20"/>
        </w:rPr>
        <w:t>браки</w:t>
      </w:r>
      <w:proofErr w:type="gramEnd"/>
      <w:r>
        <w:rPr>
          <w:rFonts w:ascii="Arial" w:hAnsi="Arial" w:cs="Arial"/>
          <w:sz w:val="20"/>
          <w:szCs w:val="20"/>
        </w:rPr>
        <w:t xml:space="preserve"> когда им заблагорассудится, и многие подражают им в этом. В Великобритании даже появилось такое понятие как «развод без вины», введенное для ускорения процесса оформления развода. Несомненно, бывают примеры и ситуации, когда семья распадается в результате жестокости одного из супругов или по причине алкоголизма, или из-за систематической измены одной из сторон, и тогда действительно возникают серьезные основания для развода. Но избавляться от жены только по той причине, что мужа охватила блажь найти ей альтернативу помоложе – это прямое и недвусмысленное нарушение требований Писания.</w:t>
      </w:r>
      <w:r>
        <w:rPr>
          <w:rFonts w:ascii="Arial" w:hAnsi="Arial" w:cs="Arial"/>
          <w:sz w:val="20"/>
          <w:szCs w:val="20"/>
        </w:rPr>
        <w:br/>
        <w:t xml:space="preserve">Все три примера разных по своему характеру нарушений </w:t>
      </w:r>
      <w:r>
        <w:rPr>
          <w:rFonts w:ascii="Arial" w:hAnsi="Arial" w:cs="Arial"/>
          <w:sz w:val="20"/>
          <w:szCs w:val="20"/>
        </w:rPr>
        <w:lastRenderedPageBreak/>
        <w:t xml:space="preserve">завета в этой главе подчеркивают нашу неукоснительную обязанность всегда исполнять то, что мы взяли на себя, как поступает в этом отношении и Сам Бог, неизменно соблюдающий каждое данное Им слово. По мере </w:t>
      </w:r>
      <w:proofErr w:type="gramStart"/>
      <w:r>
        <w:rPr>
          <w:rFonts w:ascii="Arial" w:hAnsi="Arial" w:cs="Arial"/>
          <w:sz w:val="20"/>
          <w:szCs w:val="20"/>
        </w:rPr>
        <w:t>того</w:t>
      </w:r>
      <w:proofErr w:type="gramEnd"/>
      <w:r>
        <w:rPr>
          <w:rFonts w:ascii="Arial" w:hAnsi="Arial" w:cs="Arial"/>
          <w:sz w:val="20"/>
          <w:szCs w:val="20"/>
        </w:rPr>
        <w:t xml:space="preserve"> как люди отвращаются от Бога, а мораль ослабевает, ложь и обман вытесняют доверие, так что обществом овладевает всё большая замкнутость и страх. Для народа Израиля во дни пророка </w:t>
      </w:r>
      <w:proofErr w:type="spellStart"/>
      <w:r>
        <w:rPr>
          <w:rFonts w:ascii="Arial" w:hAnsi="Arial" w:cs="Arial"/>
          <w:sz w:val="20"/>
          <w:szCs w:val="20"/>
        </w:rPr>
        <w:t>Малахии</w:t>
      </w:r>
      <w:proofErr w:type="spellEnd"/>
      <w:r>
        <w:rPr>
          <w:rFonts w:ascii="Arial" w:hAnsi="Arial" w:cs="Arial"/>
          <w:sz w:val="20"/>
          <w:szCs w:val="20"/>
        </w:rPr>
        <w:t xml:space="preserve"> этот процесс начался с того момента, когда священники прекратили наставлять его в Законе Божьем. По этой причине и мы должны постоянно следить за тем, чтобы не позволять своим обязанностям, связанным с работой, или увлечению социальными сетями лишать нас насущной потребности в чтении Божьего Слова, неустанно напоминающего нам о долге и ответственности перед Богом.</w:t>
      </w:r>
    </w:p>
    <w:p w14:paraId="20F72E0A"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426" w:hanging="426"/>
        <w:jc w:val="both"/>
        <w:rPr>
          <w:rFonts w:ascii="Arial" w:hAnsi="Arial" w:cs="Arial"/>
          <w:sz w:val="20"/>
          <w:szCs w:val="20"/>
        </w:rPr>
      </w:pPr>
      <w:r>
        <w:rPr>
          <w:rFonts w:ascii="Arial" w:hAnsi="Arial" w:cs="Arial"/>
          <w:sz w:val="20"/>
          <w:szCs w:val="20"/>
        </w:rPr>
        <w:t xml:space="preserve">ст. 17) Священники пропускали слова Господа мимо ушей. Теперь Он ставит им в вину то, что их собственные речи, обильно изливаемые в ответ, утомили Его до невозможного. Иногда и мы оказываемся в ситуации, когда вынуждены слушать долгие излияния человека, к проблемам которого очень сложно испытывать сочувствие. Единственное, что хочется в таких обстоятельствах – это чтобы человек поскорее закончил распространяться и, тем самым, позволил нам встать и уйти. Однако, продолжая диалоговый стиль книги, священники теперь требуют от Бога нового ответа. «Чем мы утомляем Тебя?» – вопрошают они. Его ответ очень простой. Они искажали истину, заверяя людей в том, что развод ради нового брака с другой женщиной не нарушал никаких законов. Иначе говоря, с точки зрения Бога они утверждали, что это был правильный поступок. </w:t>
      </w:r>
      <w:proofErr w:type="gramStart"/>
      <w:r>
        <w:rPr>
          <w:rFonts w:ascii="Arial" w:hAnsi="Arial" w:cs="Arial"/>
          <w:sz w:val="20"/>
          <w:szCs w:val="20"/>
        </w:rPr>
        <w:t>На самом же деле,</w:t>
      </w:r>
      <w:proofErr w:type="gramEnd"/>
      <w:r>
        <w:rPr>
          <w:rFonts w:ascii="Arial" w:hAnsi="Arial" w:cs="Arial"/>
          <w:sz w:val="20"/>
          <w:szCs w:val="20"/>
        </w:rPr>
        <w:t xml:space="preserve"> они лгали самым что ни на есть вопиющим образом. Такое поведение обеспечивало им популярность в народе, но вызывало тотальное неодобрение со стороны Бога. Пророк Исайя тоже столкнулся с ничуть не меньшим искажением истины во дни своей жизни (</w:t>
      </w:r>
      <w:r w:rsidRPr="007C5AC9">
        <w:rPr>
          <w:rFonts w:ascii="Arial" w:hAnsi="Arial" w:cs="Arial"/>
          <w:b/>
          <w:sz w:val="20"/>
          <w:szCs w:val="20"/>
        </w:rPr>
        <w:t>Ис. 5:20</w:t>
      </w:r>
      <w:r>
        <w:rPr>
          <w:rFonts w:ascii="Arial" w:hAnsi="Arial" w:cs="Arial"/>
          <w:sz w:val="20"/>
          <w:szCs w:val="20"/>
        </w:rPr>
        <w:t xml:space="preserve">). </w:t>
      </w:r>
      <w:proofErr w:type="gramStart"/>
      <w:r>
        <w:rPr>
          <w:rFonts w:ascii="Arial" w:hAnsi="Arial" w:cs="Arial"/>
          <w:sz w:val="20"/>
          <w:szCs w:val="20"/>
        </w:rPr>
        <w:t>В этом смысле,</w:t>
      </w:r>
      <w:proofErr w:type="gramEnd"/>
      <w:r>
        <w:rPr>
          <w:rFonts w:ascii="Arial" w:hAnsi="Arial" w:cs="Arial"/>
          <w:sz w:val="20"/>
          <w:szCs w:val="20"/>
        </w:rPr>
        <w:t xml:space="preserve"> ничего не меняется в человеческом обществе. В наши собственные дни, например, гомосексуализм преподносится как нечто совершенно естественное и приемлемое, как если бы черное в реальности было белым.</w:t>
      </w:r>
      <w:r>
        <w:rPr>
          <w:rFonts w:ascii="Arial" w:hAnsi="Arial" w:cs="Arial"/>
          <w:sz w:val="20"/>
          <w:szCs w:val="20"/>
        </w:rPr>
        <w:br/>
      </w:r>
      <w:r>
        <w:rPr>
          <w:rFonts w:ascii="Arial" w:hAnsi="Arial" w:cs="Arial"/>
          <w:sz w:val="20"/>
          <w:szCs w:val="20"/>
        </w:rPr>
        <w:lastRenderedPageBreak/>
        <w:t>Еще одно ужасное обвинение, которое они выдвигали против Бога, подразумевало, что Он не судил их. «Где Бог правосудия?» – высокопарно восклицали они. С самого начала грешники всегда полагали, что им удастся избежать наказание за творимое ими нечестие, и что Бог дремлет, ничего не замечая. Поколение Ноя отмахивалось от призывов Бога покаяться, но в итоге обнаружило – слишком поздно для себя, – что Бог воистину является Богом Суда. И в наши дни тоже есть много людей, которые лишь усмехаются в ответ на свидетельство о существовании Бога Небес, которого их поведение приводит в ужас. «</w:t>
      </w:r>
      <w:r w:rsidRPr="00AD608E">
        <w:rPr>
          <w:rFonts w:ascii="Arial" w:hAnsi="Arial" w:cs="Arial"/>
          <w:sz w:val="20"/>
          <w:szCs w:val="20"/>
        </w:rPr>
        <w:t xml:space="preserve">С тех пор, как стали умирать отцы, </w:t>
      </w:r>
      <w:r>
        <w:rPr>
          <w:rFonts w:ascii="Arial" w:hAnsi="Arial" w:cs="Arial"/>
          <w:sz w:val="20"/>
          <w:szCs w:val="20"/>
        </w:rPr>
        <w:t>– говорят они</w:t>
      </w:r>
      <w:r w:rsidRPr="00AD608E">
        <w:rPr>
          <w:rFonts w:ascii="Arial" w:hAnsi="Arial" w:cs="Arial"/>
          <w:sz w:val="20"/>
          <w:szCs w:val="20"/>
        </w:rPr>
        <w:t xml:space="preserve">, </w:t>
      </w:r>
      <w:r>
        <w:rPr>
          <w:rFonts w:ascii="Arial" w:hAnsi="Arial" w:cs="Arial"/>
          <w:sz w:val="20"/>
          <w:szCs w:val="20"/>
        </w:rPr>
        <w:t xml:space="preserve">– </w:t>
      </w:r>
      <w:r w:rsidRPr="00AD608E">
        <w:rPr>
          <w:rFonts w:ascii="Arial" w:hAnsi="Arial" w:cs="Arial"/>
          <w:sz w:val="20"/>
          <w:szCs w:val="20"/>
        </w:rPr>
        <w:t>всё остается так же</w:t>
      </w:r>
      <w:r>
        <w:rPr>
          <w:rFonts w:ascii="Arial" w:hAnsi="Arial" w:cs="Arial"/>
          <w:sz w:val="20"/>
          <w:szCs w:val="20"/>
        </w:rPr>
        <w:t>» (</w:t>
      </w:r>
      <w:r w:rsidRPr="00AD608E">
        <w:rPr>
          <w:rFonts w:ascii="Arial" w:hAnsi="Arial" w:cs="Arial"/>
          <w:b/>
          <w:sz w:val="20"/>
          <w:szCs w:val="20"/>
        </w:rPr>
        <w:t>2Пет. 3:4</w:t>
      </w:r>
      <w:r>
        <w:rPr>
          <w:rFonts w:ascii="Arial" w:hAnsi="Arial" w:cs="Arial"/>
          <w:sz w:val="20"/>
          <w:szCs w:val="20"/>
        </w:rPr>
        <w:t>). Павел столкнулся с этой же реакцией, когда, находясь в Афинах, предупреждал о Судном дне, грядущем для наказания всех тех, кто отказался раскаяться в своих грехах (</w:t>
      </w:r>
      <w:r w:rsidRPr="0018219D">
        <w:rPr>
          <w:rFonts w:ascii="Arial" w:hAnsi="Arial" w:cs="Arial"/>
          <w:b/>
          <w:sz w:val="20"/>
          <w:szCs w:val="20"/>
        </w:rPr>
        <w:t>Деян. 17:31,32</w:t>
      </w:r>
      <w:r>
        <w:rPr>
          <w:rFonts w:ascii="Arial" w:hAnsi="Arial" w:cs="Arial"/>
          <w:sz w:val="20"/>
          <w:szCs w:val="20"/>
        </w:rPr>
        <w:t xml:space="preserve">). Даже если мы избежим наказания при этой жизни, когда, зная волю Бога, отвергаем её, то в этом случае мы всё равно будем воскрешены и подвергнуты суду в пришествие Господа Иисуса. И это плавно подводит нас к теме следующей главы, свидетельствующей о том, что Судный день непременно наступит. </w:t>
      </w:r>
    </w:p>
    <w:p w14:paraId="45ADF71F" w14:textId="77777777" w:rsidR="002D449E" w:rsidRPr="0050450E" w:rsidRDefault="002D449E" w:rsidP="002D449E">
      <w:pPr>
        <w:pStyle w:val="Heading1"/>
      </w:pPr>
      <w:bookmarkStart w:id="75" w:name="_Toc24618714"/>
      <w:bookmarkStart w:id="76" w:name="_Toc24618840"/>
      <w:bookmarkStart w:id="77" w:name="_Toc24619395"/>
      <w:bookmarkStart w:id="78" w:name="_Toc27129257"/>
      <w:bookmarkStart w:id="79" w:name="_Toc27130400"/>
      <w:r w:rsidRPr="0050450E">
        <w:t>ГЛАВА ТРЕТЬЯ</w:t>
      </w:r>
      <w:bookmarkEnd w:id="75"/>
      <w:bookmarkEnd w:id="76"/>
      <w:bookmarkEnd w:id="77"/>
      <w:bookmarkEnd w:id="78"/>
      <w:bookmarkEnd w:id="79"/>
    </w:p>
    <w:p w14:paraId="3DEE30A9" w14:textId="77777777" w:rsidR="002D449E" w:rsidRDefault="002D449E" w:rsidP="002D449E">
      <w:pPr>
        <w:pStyle w:val="Heading2"/>
        <w:jc w:val="both"/>
      </w:pPr>
      <w:bookmarkStart w:id="80" w:name="_Toc24618715"/>
      <w:bookmarkStart w:id="81" w:name="_Toc24618841"/>
      <w:bookmarkStart w:id="82" w:name="_Toc24619396"/>
      <w:bookmarkStart w:id="83" w:name="_Toc27129258"/>
      <w:bookmarkStart w:id="84" w:name="_Toc27130401"/>
      <w:r>
        <w:t>ПОСЛАННИК ГОСПОДА</w:t>
      </w:r>
      <w:bookmarkEnd w:id="80"/>
      <w:bookmarkEnd w:id="81"/>
      <w:bookmarkEnd w:id="82"/>
      <w:bookmarkEnd w:id="83"/>
      <w:bookmarkEnd w:id="84"/>
    </w:p>
    <w:p w14:paraId="75CD9969"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 Бог начал готовить суд над нечестивыми священниками. Однако вначале Он намеревался направить к ним посланника (</w:t>
      </w:r>
      <w:proofErr w:type="spellStart"/>
      <w:r>
        <w:rPr>
          <w:rFonts w:ascii="Arial" w:hAnsi="Arial" w:cs="Arial"/>
          <w:sz w:val="20"/>
          <w:szCs w:val="20"/>
        </w:rPr>
        <w:t>малака</w:t>
      </w:r>
      <w:proofErr w:type="spellEnd"/>
      <w:r>
        <w:rPr>
          <w:rFonts w:ascii="Arial" w:hAnsi="Arial" w:cs="Arial"/>
          <w:sz w:val="20"/>
          <w:szCs w:val="20"/>
        </w:rPr>
        <w:t xml:space="preserve">!), чтобы тот приготовил путь. Нам хорошо известно, что этот стих говорит об Иоанне Крестителе, который приготовил путь для Иисуса. Его отец цитировал это пророчество применительно к нему в </w:t>
      </w:r>
      <w:r w:rsidRPr="00935E7C">
        <w:rPr>
          <w:rFonts w:ascii="Arial" w:hAnsi="Arial" w:cs="Arial"/>
          <w:b/>
          <w:sz w:val="20"/>
          <w:szCs w:val="20"/>
        </w:rPr>
        <w:t>Лук. 1:76</w:t>
      </w:r>
      <w:r>
        <w:rPr>
          <w:rFonts w:ascii="Arial" w:hAnsi="Arial" w:cs="Arial"/>
          <w:sz w:val="20"/>
          <w:szCs w:val="20"/>
        </w:rPr>
        <w:t xml:space="preserve">. Исайя тоже сделал подобное предсказание в </w:t>
      </w:r>
      <w:r w:rsidRPr="00935E7C">
        <w:rPr>
          <w:rFonts w:ascii="Arial" w:hAnsi="Arial" w:cs="Arial"/>
          <w:b/>
          <w:sz w:val="20"/>
          <w:szCs w:val="20"/>
        </w:rPr>
        <w:t>Ис. 40:3</w:t>
      </w:r>
      <w:r>
        <w:rPr>
          <w:rFonts w:ascii="Arial" w:hAnsi="Arial" w:cs="Arial"/>
          <w:sz w:val="20"/>
          <w:szCs w:val="20"/>
        </w:rPr>
        <w:t xml:space="preserve">, которое цитируется Матфеем в </w:t>
      </w:r>
      <w:r w:rsidRPr="00935E7C">
        <w:rPr>
          <w:rFonts w:ascii="Arial" w:hAnsi="Arial" w:cs="Arial"/>
          <w:b/>
          <w:sz w:val="20"/>
          <w:szCs w:val="20"/>
        </w:rPr>
        <w:t>Мат. 3:3</w:t>
      </w:r>
      <w:r>
        <w:rPr>
          <w:rFonts w:ascii="Arial" w:hAnsi="Arial" w:cs="Arial"/>
          <w:sz w:val="20"/>
          <w:szCs w:val="20"/>
        </w:rPr>
        <w:t xml:space="preserve">, когда евангелист говорит об Иоанне Крестителе. Исайя описывает явление Иисуса как визит царя, пришедшего к </w:t>
      </w:r>
      <w:r>
        <w:rPr>
          <w:rFonts w:ascii="Arial" w:hAnsi="Arial" w:cs="Arial"/>
          <w:sz w:val="20"/>
          <w:szCs w:val="20"/>
        </w:rPr>
        <w:lastRenderedPageBreak/>
        <w:t xml:space="preserve">своему народу. Путь, по которому едет царь, должен быть расчищен и выровнен, чтобы его колесницу не трясло и не подкидывало на ухабах. Кочки, таким образом, срезаются, а рытвины заполняются. Иоанн, находясь в пустыне, в которой и вырос, в буквальном смысле громко призывал людей омыть грехи и исправить пути, выровняв свои сердца в преддверии встречи с царем-спасителем. </w:t>
      </w:r>
      <w:r>
        <w:rPr>
          <w:rFonts w:ascii="Arial" w:hAnsi="Arial" w:cs="Arial"/>
          <w:sz w:val="20"/>
          <w:szCs w:val="20"/>
        </w:rPr>
        <w:br/>
        <w:t xml:space="preserve">Из истории нам известно, что служение Иоанна должно было состояться лишь спустя четыреста лет с момента оглашения этого пророчества, однако с точки зрения Бога оно было близким и неизбежным. Стих продолжается предупреждением о том, что пришествие Господа с целью проверки состояния Его храма состоится весьма неожиданным для людей образом, потому что они не будут ожидать этого. Примечательно, что оригинальное еврейское слово, переведенное как «Господь» – это не </w:t>
      </w:r>
      <w:r w:rsidRPr="005F16B6">
        <w:rPr>
          <w:rFonts w:ascii="Arial" w:hAnsi="Arial" w:cs="Arial"/>
          <w:sz w:val="20"/>
          <w:szCs w:val="20"/>
        </w:rPr>
        <w:t xml:space="preserve">привычный </w:t>
      </w:r>
      <w:r>
        <w:rPr>
          <w:rFonts w:ascii="Arial" w:hAnsi="Arial" w:cs="Arial"/>
          <w:sz w:val="20"/>
          <w:szCs w:val="20"/>
        </w:rPr>
        <w:t>для нас титул Бога, но слово «</w:t>
      </w:r>
      <w:proofErr w:type="spellStart"/>
      <w:r>
        <w:rPr>
          <w:rFonts w:ascii="Arial" w:hAnsi="Arial" w:cs="Arial"/>
          <w:sz w:val="20"/>
          <w:szCs w:val="20"/>
        </w:rPr>
        <w:t>адон</w:t>
      </w:r>
      <w:proofErr w:type="spellEnd"/>
      <w:r>
        <w:rPr>
          <w:rFonts w:ascii="Arial" w:hAnsi="Arial" w:cs="Arial"/>
          <w:sz w:val="20"/>
          <w:szCs w:val="20"/>
        </w:rPr>
        <w:t>», которое обычно используется для обозначения мужа или хозяина. Ему надлежало стать посланником завета, и даже более того – основателем нового завета, целью которого было заменить завет Моисеев со всеми присущими ему жертвами и праздниками. Как утверждает Иеремия, этот новый завет окажется лучше старого, потому что сделает возможным полное и окончательное устранение всех наших грехов (</w:t>
      </w:r>
      <w:proofErr w:type="spellStart"/>
      <w:r w:rsidRPr="00852285">
        <w:rPr>
          <w:rFonts w:ascii="Arial" w:hAnsi="Arial" w:cs="Arial"/>
          <w:b/>
          <w:sz w:val="20"/>
          <w:szCs w:val="20"/>
        </w:rPr>
        <w:t>Иер</w:t>
      </w:r>
      <w:proofErr w:type="spellEnd"/>
      <w:r w:rsidRPr="00852285">
        <w:rPr>
          <w:rFonts w:ascii="Arial" w:hAnsi="Arial" w:cs="Arial"/>
          <w:b/>
          <w:sz w:val="20"/>
          <w:szCs w:val="20"/>
        </w:rPr>
        <w:t>. 31:31-34</w:t>
      </w:r>
      <w:r>
        <w:rPr>
          <w:rFonts w:ascii="Arial" w:hAnsi="Arial" w:cs="Arial"/>
          <w:sz w:val="20"/>
          <w:szCs w:val="20"/>
        </w:rPr>
        <w:t>). Иоанну надлежало указать на Агнца Божьего, берущего на себя все наши грехи, будь то грехи иудеев или язычников – грехи всего мира.</w:t>
      </w:r>
      <w:r>
        <w:rPr>
          <w:rFonts w:ascii="Arial" w:hAnsi="Arial" w:cs="Arial"/>
          <w:sz w:val="20"/>
          <w:szCs w:val="20"/>
        </w:rPr>
        <w:br/>
        <w:t>Когда Господь неожиданно пришел в свой храм? Ответ на это дают евангелия. Иисус вошел в храм Ирода и увидел меновщиков денег и продавцов голубей, нагревающих руки на израильтянах, которые приходили поклониться Богу. Господь сделал бич и выгнал их всех вон (</w:t>
      </w:r>
      <w:r w:rsidRPr="00EF6C44">
        <w:rPr>
          <w:rFonts w:ascii="Arial" w:hAnsi="Arial" w:cs="Arial"/>
          <w:b/>
          <w:sz w:val="20"/>
          <w:szCs w:val="20"/>
        </w:rPr>
        <w:t>Иоан. 2:15</w:t>
      </w:r>
      <w:r>
        <w:rPr>
          <w:rFonts w:ascii="Arial" w:hAnsi="Arial" w:cs="Arial"/>
          <w:sz w:val="20"/>
          <w:szCs w:val="20"/>
        </w:rPr>
        <w:t>). То было символическое очищение храма, однако истинное исполнение данного пророчества случилось позже, как мы увидим то в следующем стихе.</w:t>
      </w:r>
    </w:p>
    <w:p w14:paraId="6B833F10"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2-4) </w:t>
      </w:r>
      <w:r w:rsidRPr="00EF6C44">
        <w:rPr>
          <w:rFonts w:ascii="Arial" w:hAnsi="Arial" w:cs="Arial"/>
          <w:sz w:val="20"/>
          <w:szCs w:val="20"/>
        </w:rPr>
        <w:t xml:space="preserve">Очищение разложившегося священства подразумевало весьма болезненную процедуру. </w:t>
      </w:r>
      <w:proofErr w:type="spellStart"/>
      <w:r>
        <w:rPr>
          <w:rFonts w:ascii="Arial" w:hAnsi="Arial" w:cs="Arial"/>
          <w:sz w:val="20"/>
          <w:szCs w:val="20"/>
        </w:rPr>
        <w:t>Малахия</w:t>
      </w:r>
      <w:proofErr w:type="spellEnd"/>
      <w:r>
        <w:rPr>
          <w:rFonts w:ascii="Arial" w:hAnsi="Arial" w:cs="Arial"/>
          <w:sz w:val="20"/>
          <w:szCs w:val="20"/>
        </w:rPr>
        <w:t xml:space="preserve"> использует две метафоры для описания этого процесса. Плавильщик нагревает в печи металл, имеющий примеси, до тех пор, пока </w:t>
      </w:r>
      <w:r>
        <w:rPr>
          <w:rFonts w:ascii="Arial" w:hAnsi="Arial" w:cs="Arial"/>
          <w:sz w:val="20"/>
          <w:szCs w:val="20"/>
        </w:rPr>
        <w:lastRenderedPageBreak/>
        <w:t xml:space="preserve">они не поднимутся наверх. Образовавшийся на поверхности шлак затем можно без труда собрать и удалить, после чего взгляду откроется чистый и блестящий металл. Белильщик </w:t>
      </w:r>
      <w:r w:rsidRPr="001F2C51">
        <w:rPr>
          <w:rFonts w:ascii="Arial" w:hAnsi="Arial" w:cs="Arial"/>
          <w:sz w:val="20"/>
          <w:szCs w:val="20"/>
        </w:rPr>
        <w:t>(</w:t>
      </w:r>
      <w:r>
        <w:rPr>
          <w:rFonts w:ascii="Arial" w:hAnsi="Arial" w:cs="Arial"/>
          <w:sz w:val="20"/>
          <w:szCs w:val="20"/>
          <w:lang w:val="en-US"/>
        </w:rPr>
        <w:t>KJV</w:t>
      </w:r>
      <w:r w:rsidRPr="001F2C51">
        <w:rPr>
          <w:rFonts w:ascii="Arial" w:hAnsi="Arial" w:cs="Arial"/>
          <w:sz w:val="20"/>
          <w:szCs w:val="20"/>
        </w:rPr>
        <w:t xml:space="preserve">) </w:t>
      </w:r>
      <w:r>
        <w:rPr>
          <w:rFonts w:ascii="Arial" w:hAnsi="Arial" w:cs="Arial"/>
          <w:sz w:val="20"/>
          <w:szCs w:val="20"/>
        </w:rPr>
        <w:t xml:space="preserve">или прачечный рабочий </w:t>
      </w:r>
      <w:r w:rsidRPr="001F2C51">
        <w:rPr>
          <w:rFonts w:ascii="Arial" w:hAnsi="Arial" w:cs="Arial"/>
          <w:sz w:val="20"/>
          <w:szCs w:val="20"/>
        </w:rPr>
        <w:t xml:space="preserve">используют едкое мыло и палку, которой </w:t>
      </w:r>
      <w:r>
        <w:rPr>
          <w:rFonts w:ascii="Arial" w:hAnsi="Arial" w:cs="Arial"/>
          <w:sz w:val="20"/>
          <w:szCs w:val="20"/>
        </w:rPr>
        <w:t>выбивают въевшуюся в одежду грязь. В обоих случаях процесс выглядит весьма болезненным, но он необходим. Петр утверждает, что все святые Божьи должны пройти через огонь очищения, и необязательно с целью наказания, но для очищения своей веры (</w:t>
      </w:r>
      <w:r w:rsidRPr="001F2C51">
        <w:rPr>
          <w:rFonts w:ascii="Arial" w:hAnsi="Arial" w:cs="Arial"/>
          <w:b/>
          <w:sz w:val="20"/>
          <w:szCs w:val="20"/>
        </w:rPr>
        <w:t>1Пет. 1:7</w:t>
      </w:r>
      <w:r>
        <w:rPr>
          <w:rFonts w:ascii="Arial" w:hAnsi="Arial" w:cs="Arial"/>
          <w:sz w:val="20"/>
          <w:szCs w:val="20"/>
        </w:rPr>
        <w:t xml:space="preserve">). В </w:t>
      </w:r>
      <w:r w:rsidRPr="00C258FB">
        <w:rPr>
          <w:rFonts w:ascii="Arial" w:hAnsi="Arial" w:cs="Arial"/>
          <w:b/>
          <w:sz w:val="20"/>
          <w:szCs w:val="20"/>
        </w:rPr>
        <w:t>стихах 3</w:t>
      </w:r>
      <w:r>
        <w:rPr>
          <w:rFonts w:ascii="Arial" w:hAnsi="Arial" w:cs="Arial"/>
          <w:sz w:val="20"/>
          <w:szCs w:val="20"/>
        </w:rPr>
        <w:t xml:space="preserve"> и </w:t>
      </w:r>
      <w:r w:rsidRPr="00C258FB">
        <w:rPr>
          <w:rFonts w:ascii="Arial" w:hAnsi="Arial" w:cs="Arial"/>
          <w:b/>
          <w:sz w:val="20"/>
          <w:szCs w:val="20"/>
        </w:rPr>
        <w:t>4</w:t>
      </w:r>
      <w:r>
        <w:rPr>
          <w:rFonts w:ascii="Arial" w:hAnsi="Arial" w:cs="Arial"/>
          <w:sz w:val="20"/>
          <w:szCs w:val="20"/>
        </w:rPr>
        <w:t xml:space="preserve"> очищение сынов Аарона должно было привести к тому, чтобы приносимые ими Господу жертвы вновь стали приемлемыми в Его глазах.</w:t>
      </w:r>
      <w:r>
        <w:rPr>
          <w:rFonts w:ascii="Arial" w:hAnsi="Arial" w:cs="Arial"/>
          <w:sz w:val="20"/>
          <w:szCs w:val="20"/>
        </w:rPr>
        <w:br/>
        <w:t xml:space="preserve">Каким же образом объяснить всё это? В 70-м году </w:t>
      </w:r>
      <w:proofErr w:type="gramStart"/>
      <w:r>
        <w:rPr>
          <w:rFonts w:ascii="Arial" w:hAnsi="Arial" w:cs="Arial"/>
          <w:sz w:val="20"/>
          <w:szCs w:val="20"/>
        </w:rPr>
        <w:t>н.э.</w:t>
      </w:r>
      <w:proofErr w:type="gramEnd"/>
      <w:r>
        <w:rPr>
          <w:rFonts w:ascii="Arial" w:hAnsi="Arial" w:cs="Arial"/>
          <w:sz w:val="20"/>
          <w:szCs w:val="20"/>
        </w:rPr>
        <w:t xml:space="preserve"> жертвы животных в храме прекратились из-за его разрушения римлянами, и в этом проявился огонь истинного Плавильщика, который Иисус наслал на исполненных лицемерия священников Иерусалима. На протяжении последовавших за этим двух тысячелетий, не было ни жертвенника, ни приносимых на нем животных. Однако существует множество библейских указаний (особенно в последних главах Книги Пророка </w:t>
      </w:r>
      <w:proofErr w:type="spellStart"/>
      <w:r>
        <w:rPr>
          <w:rFonts w:ascii="Arial" w:hAnsi="Arial" w:cs="Arial"/>
          <w:sz w:val="20"/>
          <w:szCs w:val="20"/>
        </w:rPr>
        <w:t>Иезекииля</w:t>
      </w:r>
      <w:proofErr w:type="spellEnd"/>
      <w:r>
        <w:rPr>
          <w:rFonts w:ascii="Arial" w:hAnsi="Arial" w:cs="Arial"/>
          <w:sz w:val="20"/>
          <w:szCs w:val="20"/>
        </w:rPr>
        <w:t xml:space="preserve">), согласно которым в храме, вновь возведенном в Царстве, на Божьем жертвеннике опять возобновятся жертвоприношения. Возможно, они будут указывать назад во времени – а не вперед, </w:t>
      </w:r>
      <w:proofErr w:type="gramStart"/>
      <w:r>
        <w:rPr>
          <w:rFonts w:ascii="Arial" w:hAnsi="Arial" w:cs="Arial"/>
          <w:sz w:val="20"/>
          <w:szCs w:val="20"/>
        </w:rPr>
        <w:t>как то</w:t>
      </w:r>
      <w:proofErr w:type="gramEnd"/>
      <w:r>
        <w:rPr>
          <w:rFonts w:ascii="Arial" w:hAnsi="Arial" w:cs="Arial"/>
          <w:sz w:val="20"/>
          <w:szCs w:val="20"/>
        </w:rPr>
        <w:t xml:space="preserve"> было при действии Ветхого Завета – на искупительную жертву, принесенную Божьим Агнцем. Вот лишь несколько отрывков, указывающих на высокую вероятность такого сценария: </w:t>
      </w:r>
      <w:r w:rsidRPr="00A05591">
        <w:rPr>
          <w:rFonts w:ascii="Arial" w:hAnsi="Arial" w:cs="Arial"/>
          <w:b/>
          <w:sz w:val="20"/>
          <w:szCs w:val="20"/>
        </w:rPr>
        <w:t xml:space="preserve">Ис. 56:6,7; </w:t>
      </w:r>
      <w:proofErr w:type="spellStart"/>
      <w:r w:rsidRPr="00A05591">
        <w:rPr>
          <w:rFonts w:ascii="Arial" w:hAnsi="Arial" w:cs="Arial"/>
          <w:b/>
          <w:sz w:val="20"/>
          <w:szCs w:val="20"/>
        </w:rPr>
        <w:t>Иер</w:t>
      </w:r>
      <w:proofErr w:type="spellEnd"/>
      <w:r w:rsidRPr="00A05591">
        <w:rPr>
          <w:rFonts w:ascii="Arial" w:hAnsi="Arial" w:cs="Arial"/>
          <w:b/>
          <w:sz w:val="20"/>
          <w:szCs w:val="20"/>
        </w:rPr>
        <w:t xml:space="preserve">. 33:14-18; </w:t>
      </w:r>
      <w:proofErr w:type="spellStart"/>
      <w:r w:rsidRPr="00A05591">
        <w:rPr>
          <w:rFonts w:ascii="Arial" w:hAnsi="Arial" w:cs="Arial"/>
          <w:b/>
          <w:sz w:val="20"/>
          <w:szCs w:val="20"/>
        </w:rPr>
        <w:t>Иез</w:t>
      </w:r>
      <w:proofErr w:type="spellEnd"/>
      <w:r w:rsidRPr="00A05591">
        <w:rPr>
          <w:rFonts w:ascii="Arial" w:hAnsi="Arial" w:cs="Arial"/>
          <w:b/>
          <w:sz w:val="20"/>
          <w:szCs w:val="20"/>
        </w:rPr>
        <w:t>. 45:16,17; Мал. 1:11</w:t>
      </w:r>
      <w:r>
        <w:rPr>
          <w:rFonts w:ascii="Arial" w:hAnsi="Arial" w:cs="Arial"/>
          <w:sz w:val="20"/>
          <w:szCs w:val="20"/>
        </w:rPr>
        <w:t>.</w:t>
      </w:r>
    </w:p>
    <w:p w14:paraId="251734A3"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5) Господь говорит, что Он приведет к Себе на суд нечестивых священников, терзающих Его народ. В этом стихе Бог перечисляет шесть видов греха. Чародеи использовали так называемую магию, чтобы вводить людей в заблуждение и брать с них деньги, якобы предсказывая им будущее. Прелюбодеяние всегда было тяжким грехом с точки зрения Бога. Ложь разрушает доверие. Обман работников с целью удержать часть их заработка является примером злоупотребления властью. Угнетение тех из людей, кто особенно беден или немощен, и оттого неспособен защитить себя, осуждается в Библии раз за разом. Отказ в </w:t>
      </w:r>
      <w:r>
        <w:rPr>
          <w:rFonts w:ascii="Arial" w:hAnsi="Arial" w:cs="Arial"/>
          <w:sz w:val="20"/>
          <w:szCs w:val="20"/>
        </w:rPr>
        <w:lastRenderedPageBreak/>
        <w:t xml:space="preserve">справедливости пришельцу, не владеющему местным языком </w:t>
      </w:r>
      <w:proofErr w:type="gramStart"/>
      <w:r>
        <w:rPr>
          <w:rFonts w:ascii="Arial" w:hAnsi="Arial" w:cs="Arial"/>
          <w:sz w:val="20"/>
          <w:szCs w:val="20"/>
        </w:rPr>
        <w:t>или просто потому что</w:t>
      </w:r>
      <w:proofErr w:type="gramEnd"/>
      <w:r>
        <w:rPr>
          <w:rFonts w:ascii="Arial" w:hAnsi="Arial" w:cs="Arial"/>
          <w:sz w:val="20"/>
          <w:szCs w:val="20"/>
        </w:rPr>
        <w:t xml:space="preserve"> он «другой», тоже является с точки зрения Библии одним из преступлений. Вывод, однако, дается в самом конце стиха: «</w:t>
      </w:r>
      <w:r w:rsidRPr="006626DC">
        <w:rPr>
          <w:rFonts w:ascii="Arial" w:hAnsi="Arial" w:cs="Arial"/>
          <w:sz w:val="20"/>
          <w:szCs w:val="20"/>
        </w:rPr>
        <w:t>Меня не боятся, говорит Господь Саваоф</w:t>
      </w:r>
      <w:r>
        <w:rPr>
          <w:rFonts w:ascii="Arial" w:hAnsi="Arial" w:cs="Arial"/>
          <w:sz w:val="20"/>
          <w:szCs w:val="20"/>
        </w:rPr>
        <w:t>».</w:t>
      </w:r>
      <w:r>
        <w:rPr>
          <w:rFonts w:ascii="Arial" w:hAnsi="Arial" w:cs="Arial"/>
          <w:sz w:val="20"/>
          <w:szCs w:val="20"/>
        </w:rPr>
        <w:br/>
        <w:t xml:space="preserve">Как можно видеть, те же самые наклонности присущи фарисеям и саддукеям, которых Иисус обличает в своих речах. Эти люди имели лишь вид благочестия, но втайне от окружающих они </w:t>
      </w:r>
      <w:r w:rsidRPr="005E3311">
        <w:rPr>
          <w:rFonts w:ascii="Arial" w:hAnsi="Arial" w:cs="Arial"/>
          <w:sz w:val="20"/>
          <w:szCs w:val="20"/>
        </w:rPr>
        <w:t xml:space="preserve">поедали </w:t>
      </w:r>
      <w:r>
        <w:rPr>
          <w:rFonts w:ascii="Arial" w:hAnsi="Arial" w:cs="Arial"/>
          <w:sz w:val="20"/>
          <w:szCs w:val="20"/>
        </w:rPr>
        <w:t>дома вдов (</w:t>
      </w:r>
      <w:r w:rsidRPr="00DA2E57">
        <w:rPr>
          <w:rFonts w:ascii="Arial" w:hAnsi="Arial" w:cs="Arial"/>
          <w:b/>
          <w:sz w:val="20"/>
          <w:szCs w:val="20"/>
        </w:rPr>
        <w:t>Мат. 23:28; Лук. 20:47</w:t>
      </w:r>
      <w:r>
        <w:rPr>
          <w:rFonts w:ascii="Arial" w:hAnsi="Arial" w:cs="Arial"/>
          <w:sz w:val="20"/>
          <w:szCs w:val="20"/>
        </w:rPr>
        <w:t xml:space="preserve">). Да будет милость Бога к нам в том, чтобы мы не оказались повинными в этих грехах, </w:t>
      </w:r>
      <w:proofErr w:type="gramStart"/>
      <w:r>
        <w:rPr>
          <w:rFonts w:ascii="Arial" w:hAnsi="Arial" w:cs="Arial"/>
          <w:sz w:val="20"/>
          <w:szCs w:val="20"/>
        </w:rPr>
        <w:t>но</w:t>
      </w:r>
      <w:proofErr w:type="gramEnd"/>
      <w:r>
        <w:rPr>
          <w:rFonts w:ascii="Arial" w:hAnsi="Arial" w:cs="Arial"/>
          <w:sz w:val="20"/>
          <w:szCs w:val="20"/>
        </w:rPr>
        <w:t xml:space="preserve"> чтобы выказывали сострадание и любовь ко всем людям, встречающимся нам в жизни.</w:t>
      </w:r>
    </w:p>
    <w:p w14:paraId="064B1361"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6) Этот стих подчеркивает и утверждает постоянство нашего Бога. Мы, в отличие от Него, часто меняем свои взгляды и убеждения по мере взросления, а Он всегда остается неизменным, так что на Него можно полагаться полностью и без оглядки. Иаков называет Его Отцом светов, «</w:t>
      </w:r>
      <w:r w:rsidRPr="00B04F69">
        <w:rPr>
          <w:rFonts w:ascii="Arial" w:hAnsi="Arial" w:cs="Arial"/>
          <w:sz w:val="20"/>
          <w:szCs w:val="20"/>
        </w:rPr>
        <w:t>у которого нет изменения и ни тени перемены</w:t>
      </w:r>
      <w:r>
        <w:rPr>
          <w:rFonts w:ascii="Arial" w:hAnsi="Arial" w:cs="Arial"/>
          <w:sz w:val="20"/>
          <w:szCs w:val="20"/>
        </w:rPr>
        <w:t>» (</w:t>
      </w:r>
      <w:proofErr w:type="spellStart"/>
      <w:r w:rsidRPr="00B04F69">
        <w:rPr>
          <w:rFonts w:ascii="Arial" w:hAnsi="Arial" w:cs="Arial"/>
          <w:b/>
          <w:sz w:val="20"/>
          <w:szCs w:val="20"/>
        </w:rPr>
        <w:t>Иак</w:t>
      </w:r>
      <w:proofErr w:type="spellEnd"/>
      <w:r w:rsidRPr="00B04F69">
        <w:rPr>
          <w:rFonts w:ascii="Arial" w:hAnsi="Arial" w:cs="Arial"/>
          <w:b/>
          <w:sz w:val="20"/>
          <w:szCs w:val="20"/>
        </w:rPr>
        <w:t>. 1:17</w:t>
      </w:r>
      <w:r>
        <w:rPr>
          <w:rFonts w:ascii="Arial" w:hAnsi="Arial" w:cs="Arial"/>
          <w:sz w:val="20"/>
          <w:szCs w:val="20"/>
        </w:rPr>
        <w:t>). И Господь Иисус, как и его Отец, тоже «</w:t>
      </w:r>
      <w:r w:rsidRPr="00496DCB">
        <w:rPr>
          <w:rFonts w:ascii="Arial" w:hAnsi="Arial" w:cs="Arial"/>
          <w:sz w:val="20"/>
          <w:szCs w:val="20"/>
        </w:rPr>
        <w:t>вчера и сегодня и во веки тот же</w:t>
      </w:r>
      <w:r>
        <w:rPr>
          <w:rFonts w:ascii="Arial" w:hAnsi="Arial" w:cs="Arial"/>
          <w:sz w:val="20"/>
          <w:szCs w:val="20"/>
        </w:rPr>
        <w:t>» (</w:t>
      </w:r>
      <w:r w:rsidRPr="00496DCB">
        <w:rPr>
          <w:rFonts w:ascii="Arial" w:hAnsi="Arial" w:cs="Arial"/>
          <w:b/>
          <w:sz w:val="20"/>
          <w:szCs w:val="20"/>
        </w:rPr>
        <w:t>Евр. 13:8</w:t>
      </w:r>
      <w:r>
        <w:rPr>
          <w:rFonts w:ascii="Arial" w:hAnsi="Arial" w:cs="Arial"/>
          <w:sz w:val="20"/>
          <w:szCs w:val="20"/>
        </w:rPr>
        <w:t>). По этой причине Бог непременно должен соблюсти заключенный Им завет с Авраамом о том, что его потомки будут вечно владеть землей Израиля. Несмотря на их мятежный дух и идолопоклонство, несмотря на нерадивость священников, Он не позволит им исчезнуть полностью с лица земли. Как замечает Иеремия (</w:t>
      </w:r>
      <w:proofErr w:type="spellStart"/>
      <w:r w:rsidRPr="00205885">
        <w:rPr>
          <w:rFonts w:ascii="Arial" w:hAnsi="Arial" w:cs="Arial"/>
          <w:b/>
          <w:sz w:val="20"/>
          <w:szCs w:val="20"/>
        </w:rPr>
        <w:t>Иер</w:t>
      </w:r>
      <w:proofErr w:type="spellEnd"/>
      <w:r w:rsidRPr="00205885">
        <w:rPr>
          <w:rFonts w:ascii="Arial" w:hAnsi="Arial" w:cs="Arial"/>
          <w:b/>
          <w:sz w:val="20"/>
          <w:szCs w:val="20"/>
        </w:rPr>
        <w:t>. 30:11</w:t>
      </w:r>
      <w:r>
        <w:rPr>
          <w:rFonts w:ascii="Arial" w:hAnsi="Arial" w:cs="Arial"/>
          <w:sz w:val="20"/>
          <w:szCs w:val="20"/>
        </w:rPr>
        <w:t xml:space="preserve">), все их преследователи и угнетатели канули в небытие, а еврейский народ продолжает жить. Где сегодня ассирийцы, вавилоняне или римляне? Израиль, однако, уверенно занимает свою собственную, исконную землю. Павел весьма удачно объясняет этот расклад в </w:t>
      </w:r>
      <w:r w:rsidRPr="00205885">
        <w:rPr>
          <w:rFonts w:ascii="Arial" w:hAnsi="Arial" w:cs="Arial"/>
          <w:b/>
          <w:sz w:val="20"/>
          <w:szCs w:val="20"/>
        </w:rPr>
        <w:t>Рим. 11:29</w:t>
      </w:r>
      <w:r>
        <w:rPr>
          <w:rFonts w:ascii="Arial" w:hAnsi="Arial" w:cs="Arial"/>
          <w:sz w:val="20"/>
          <w:szCs w:val="20"/>
        </w:rPr>
        <w:t>: «</w:t>
      </w:r>
      <w:r w:rsidRPr="000C0544">
        <w:rPr>
          <w:rFonts w:ascii="Arial" w:hAnsi="Arial" w:cs="Arial"/>
          <w:sz w:val="20"/>
          <w:szCs w:val="20"/>
        </w:rPr>
        <w:t>Ибо дары и призвание Божие непреложны</w:t>
      </w:r>
      <w:r>
        <w:rPr>
          <w:rFonts w:ascii="Arial" w:hAnsi="Arial" w:cs="Arial"/>
          <w:sz w:val="20"/>
          <w:szCs w:val="20"/>
        </w:rPr>
        <w:t>».</w:t>
      </w:r>
    </w:p>
    <w:p w14:paraId="093332A1"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7</w:t>
      </w:r>
      <w:proofErr w:type="gramStart"/>
      <w:r>
        <w:rPr>
          <w:rFonts w:ascii="Arial" w:hAnsi="Arial" w:cs="Arial"/>
          <w:sz w:val="20"/>
          <w:szCs w:val="20"/>
        </w:rPr>
        <w:t>)</w:t>
      </w:r>
      <w:proofErr w:type="gramEnd"/>
      <w:r>
        <w:rPr>
          <w:rFonts w:ascii="Arial" w:hAnsi="Arial" w:cs="Arial"/>
          <w:sz w:val="20"/>
          <w:szCs w:val="20"/>
        </w:rPr>
        <w:t xml:space="preserve"> В отличие от Бога, который с честью держит Свое слово, помогая Израилю выживать, евреи никогда не соблюдали собственные обязательства по заключенному с Богом завету. Тем не менее, продолжая диалог с Богом, </w:t>
      </w:r>
      <w:proofErr w:type="gramStart"/>
      <w:r>
        <w:rPr>
          <w:rFonts w:ascii="Arial" w:hAnsi="Arial" w:cs="Arial"/>
          <w:sz w:val="20"/>
          <w:szCs w:val="20"/>
        </w:rPr>
        <w:t>они</w:t>
      </w:r>
      <w:proofErr w:type="gramEnd"/>
      <w:r>
        <w:rPr>
          <w:rFonts w:ascii="Arial" w:hAnsi="Arial" w:cs="Arial"/>
          <w:sz w:val="20"/>
          <w:szCs w:val="20"/>
        </w:rPr>
        <w:t xml:space="preserve"> не раздумывая отвергают необходимость любых перемен. «Как нам обратиться?» – вопрошают они.</w:t>
      </w:r>
    </w:p>
    <w:p w14:paraId="0C29FB6C"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lastRenderedPageBreak/>
        <w:t xml:space="preserve">ст. 8-11) Бог приводит пример: они Его обкрадывали, и это должно прекратиться. «Чем обкрадываем мы Тебя?» – протестуют они. Бог отвечает, что в Его храм не приносилось требуемое количество десятин и податей, принадлежащих Ему, и повинен в этом был весь народ целиком. Богатые люди и всякие международные корпорации всегда отчаянно пытаются уклоняться от уплаты налогов. Правительства стран, однако, испытывают большую потребность в поступлении этих средств, потому что они затем идут на финансирование здравоохранения, на образование и транспорт. Красть у Бога принадлежащее Ему и использовать украденное на собственные цели – это было ничто иное, как выказываемое Ему презрение. Бог, однако, предлагает им заключить договор. Если они станут честно приносить десятины в храм, чтобы служение в нем могло продолжаться, то Он со Своей стороны благословит их обильным урожаем и отсутствием грызунов, так что в итоге собранные ими произращения земли с лихвой перекроют все их десятины. В этом заключается важный принцип, о котором Павел говорит в </w:t>
      </w:r>
      <w:r w:rsidRPr="007B3B10">
        <w:rPr>
          <w:rFonts w:ascii="Arial" w:hAnsi="Arial" w:cs="Arial"/>
          <w:b/>
          <w:sz w:val="20"/>
          <w:szCs w:val="20"/>
        </w:rPr>
        <w:t>2Кор. 9:6-9</w:t>
      </w:r>
      <w:r>
        <w:rPr>
          <w:rFonts w:ascii="Arial" w:hAnsi="Arial" w:cs="Arial"/>
          <w:sz w:val="20"/>
          <w:szCs w:val="20"/>
        </w:rPr>
        <w:t xml:space="preserve">. Бог, поясняет апостол, любит того, кто жертвует </w:t>
      </w:r>
      <w:proofErr w:type="spellStart"/>
      <w:r>
        <w:rPr>
          <w:rFonts w:ascii="Arial" w:hAnsi="Arial" w:cs="Arial"/>
          <w:sz w:val="20"/>
          <w:szCs w:val="20"/>
        </w:rPr>
        <w:t>доброхотно</w:t>
      </w:r>
      <w:proofErr w:type="spellEnd"/>
      <w:r>
        <w:rPr>
          <w:rFonts w:ascii="Arial" w:hAnsi="Arial" w:cs="Arial"/>
          <w:sz w:val="20"/>
          <w:szCs w:val="20"/>
        </w:rPr>
        <w:t xml:space="preserve">. В этом отрывке Павел, в общем и целом, ведет речь о сборе пожертвований для бедных братьев и сестер в Иерусалиме, однако сам подход к данному вопросу во всех ситуациях остается неизменным. Мы ничего не теряем, если даем, если делимся и жертвуем. Бог силён воздать нам гораздо больше того, что мы уделили другим. Павел вставляет цитату из </w:t>
      </w:r>
      <w:proofErr w:type="spellStart"/>
      <w:r>
        <w:rPr>
          <w:rFonts w:ascii="Arial" w:hAnsi="Arial" w:cs="Arial"/>
          <w:sz w:val="20"/>
          <w:szCs w:val="20"/>
        </w:rPr>
        <w:t>Пс</w:t>
      </w:r>
      <w:proofErr w:type="spellEnd"/>
      <w:r>
        <w:rPr>
          <w:rFonts w:ascii="Arial" w:hAnsi="Arial" w:cs="Arial"/>
          <w:sz w:val="20"/>
          <w:szCs w:val="20"/>
        </w:rPr>
        <w:t xml:space="preserve">. 111:9, желая показать, что когда праведник тратит своё состояние ради помощи и облегчения участи бедных, то это лишь временная утрата, но зато он вечно будет жить в Царстве. Тем не менее, в </w:t>
      </w:r>
      <w:r w:rsidRPr="003F7155">
        <w:rPr>
          <w:rFonts w:ascii="Arial" w:hAnsi="Arial" w:cs="Arial"/>
          <w:b/>
          <w:sz w:val="20"/>
          <w:szCs w:val="20"/>
        </w:rPr>
        <w:t>1Кор. 13:3</w:t>
      </w:r>
      <w:r>
        <w:rPr>
          <w:rFonts w:ascii="Arial" w:hAnsi="Arial" w:cs="Arial"/>
          <w:sz w:val="20"/>
          <w:szCs w:val="20"/>
        </w:rPr>
        <w:t xml:space="preserve"> апостол напоминает нам, что это не означает, будто вечная жизнь может быть приобретена за деньги. Все наши жертвования и подаяния должны совершаться в духе любви.</w:t>
      </w:r>
    </w:p>
    <w:p w14:paraId="419F02CD"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12) Если б только они избрали возвратиться к Богу всем сердцем, то излитые на них Богом благословения заставили бы остальные народы</w:t>
      </w:r>
      <w:r w:rsidRPr="00D47EA2">
        <w:rPr>
          <w:rFonts w:ascii="Arial" w:hAnsi="Arial" w:cs="Arial"/>
          <w:sz w:val="20"/>
          <w:szCs w:val="20"/>
        </w:rPr>
        <w:t xml:space="preserve"> </w:t>
      </w:r>
      <w:r>
        <w:rPr>
          <w:rFonts w:ascii="Arial" w:hAnsi="Arial" w:cs="Arial"/>
          <w:sz w:val="20"/>
          <w:szCs w:val="20"/>
        </w:rPr>
        <w:t xml:space="preserve">завидовать их счастью и процветанию, и хотеть быть похожими на них. Именно в этом прежде всего и заключался замысел Бога об Израиле с самого начала, как Он говорил во </w:t>
      </w:r>
      <w:r w:rsidRPr="00D47EA2">
        <w:rPr>
          <w:rFonts w:ascii="Arial" w:hAnsi="Arial" w:cs="Arial"/>
          <w:b/>
          <w:sz w:val="20"/>
          <w:szCs w:val="20"/>
        </w:rPr>
        <w:t>Втор. 4:5-8</w:t>
      </w:r>
      <w:r>
        <w:rPr>
          <w:rFonts w:ascii="Arial" w:hAnsi="Arial" w:cs="Arial"/>
          <w:sz w:val="20"/>
          <w:szCs w:val="20"/>
        </w:rPr>
        <w:t xml:space="preserve">. Их предназначение состояло в том, </w:t>
      </w:r>
      <w:r>
        <w:rPr>
          <w:rFonts w:ascii="Arial" w:hAnsi="Arial" w:cs="Arial"/>
          <w:sz w:val="20"/>
          <w:szCs w:val="20"/>
        </w:rPr>
        <w:lastRenderedPageBreak/>
        <w:t>чтобы стать примером для подражания всем прочим народам земли. И по сей день правильно будет сказать, что собрание истинно верующих в Бога людей, среди которых царит любовь и которые поступают с окружающими на основе правды и доброты, будет привлекать к себе сторонних наблюдателей, испытывающих желание присоединиться к ним.</w:t>
      </w:r>
    </w:p>
    <w:p w14:paraId="0C3B3E87"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p>
    <w:p w14:paraId="57DA8287" w14:textId="77777777" w:rsidR="002D449E" w:rsidRDefault="002D449E" w:rsidP="00A95CF7">
      <w:pPr>
        <w:pStyle w:val="Heading2"/>
        <w:ind w:left="284" w:hanging="284"/>
        <w:jc w:val="both"/>
      </w:pPr>
      <w:bookmarkStart w:id="85" w:name="_Toc24618716"/>
      <w:bookmarkStart w:id="86" w:name="_Toc24618842"/>
      <w:bookmarkStart w:id="87" w:name="_Toc24619397"/>
      <w:bookmarkStart w:id="88" w:name="_Toc27129259"/>
      <w:bookmarkStart w:id="89" w:name="_Toc27130402"/>
      <w:r>
        <w:t>«ЧТО ПОЛЬЗЫ?»</w:t>
      </w:r>
      <w:bookmarkEnd w:id="85"/>
      <w:bookmarkEnd w:id="86"/>
      <w:bookmarkEnd w:id="87"/>
      <w:bookmarkEnd w:id="88"/>
      <w:bookmarkEnd w:id="89"/>
    </w:p>
    <w:p w14:paraId="74CE6BCD"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13) Господь возвращается к разговору со священниками. «Вы говорите против Меня высокомерно» (</w:t>
      </w:r>
      <w:r>
        <w:rPr>
          <w:rFonts w:ascii="Arial" w:hAnsi="Arial" w:cs="Arial"/>
          <w:sz w:val="20"/>
          <w:szCs w:val="20"/>
          <w:lang w:val="en-US"/>
        </w:rPr>
        <w:t>NIV</w:t>
      </w:r>
      <w:r>
        <w:rPr>
          <w:rFonts w:ascii="Arial" w:hAnsi="Arial" w:cs="Arial"/>
          <w:sz w:val="20"/>
          <w:szCs w:val="20"/>
        </w:rPr>
        <w:t xml:space="preserve">) – утверждает Он. Как они вообще осмеливались говорить такие вещи против Бога, который столь милостиво возвратил их назад в землю </w:t>
      </w:r>
      <w:proofErr w:type="spellStart"/>
      <w:r>
        <w:rPr>
          <w:rFonts w:ascii="Arial" w:hAnsi="Arial" w:cs="Arial"/>
          <w:sz w:val="20"/>
          <w:szCs w:val="20"/>
        </w:rPr>
        <w:t>праотцев</w:t>
      </w:r>
      <w:proofErr w:type="spellEnd"/>
      <w:r>
        <w:rPr>
          <w:rFonts w:ascii="Arial" w:hAnsi="Arial" w:cs="Arial"/>
          <w:sz w:val="20"/>
          <w:szCs w:val="20"/>
        </w:rPr>
        <w:t>? Но весь их ответ – «А что такого мы говорим против Тебя?».</w:t>
      </w:r>
    </w:p>
    <w:p w14:paraId="2E0A93DB"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14) Служение Богу они уничижали в двух отношениях. Во-первых, они не видели в нем никакой выгоды. «Какой нам прок в исполнении Его постановлений?» – жаловались они. Однако мы служим Богу не ради того, чтобы чем-нибудь разжиться при исполнении возложенных на нас обязанностей. Мы служим Богу из-за своей любви к Нему, и ещё по той причине, что желаем быть с Господом Иисусом в Божьем Царстве. К сожалению, апостолы предупреждали о проникновении в христианскую церковь первого века негодных людей, цель которых – сколотить состояние за счет верующих (</w:t>
      </w:r>
      <w:r w:rsidRPr="00385B4F">
        <w:rPr>
          <w:rFonts w:ascii="Arial" w:hAnsi="Arial" w:cs="Arial"/>
          <w:b/>
          <w:sz w:val="20"/>
          <w:szCs w:val="20"/>
        </w:rPr>
        <w:t>Тит. 1:11; Иуд. 1:11</w:t>
      </w:r>
      <w:r>
        <w:rPr>
          <w:rFonts w:ascii="Arial" w:hAnsi="Arial" w:cs="Arial"/>
          <w:sz w:val="20"/>
          <w:szCs w:val="20"/>
        </w:rPr>
        <w:t>). Этот подход воочию можно видеть на примере телевизионных евангелистов с их звонко гремящими посудинами для сбора пожертвований. Мы, однако, должны давать, а не брать. Во-вторых, священники утверждали, что на деле не было заметно никакой разницы от того, выказывал человек послушание Богу или нет.</w:t>
      </w:r>
    </w:p>
    <w:p w14:paraId="66D7001D"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15) Надменные и гордые – о которых Бог говорит с ненавистью – выглядят вполне себе счастливыми, а поступающие нечестиво не только преуспевают (ESV), но еще искушают Бога и не несут никакого видимого урона. Тем не менее, хоть всё это </w:t>
      </w:r>
      <w:r>
        <w:rPr>
          <w:rFonts w:ascii="Arial" w:hAnsi="Arial" w:cs="Arial"/>
          <w:sz w:val="20"/>
          <w:szCs w:val="20"/>
        </w:rPr>
        <w:lastRenderedPageBreak/>
        <w:t>и может восприниматься подобным образом на протяжении относительно краткого времени, они всё равно окажутся у разбитого корыта в День суда. Псалмопевец Давид веками ранее тоже размышлял над этой дилеммой и тоже пришел к такому выводу (</w:t>
      </w:r>
      <w:proofErr w:type="spellStart"/>
      <w:r w:rsidRPr="00FF03E6">
        <w:rPr>
          <w:rFonts w:ascii="Arial" w:hAnsi="Arial" w:cs="Arial"/>
          <w:b/>
          <w:sz w:val="20"/>
          <w:szCs w:val="20"/>
        </w:rPr>
        <w:t>Пс</w:t>
      </w:r>
      <w:proofErr w:type="spellEnd"/>
      <w:r w:rsidRPr="00FF03E6">
        <w:rPr>
          <w:rFonts w:ascii="Arial" w:hAnsi="Arial" w:cs="Arial"/>
          <w:b/>
          <w:sz w:val="20"/>
          <w:szCs w:val="20"/>
        </w:rPr>
        <w:t>. 36:7-9</w:t>
      </w:r>
      <w:r>
        <w:rPr>
          <w:rFonts w:ascii="Arial" w:hAnsi="Arial" w:cs="Arial"/>
          <w:sz w:val="20"/>
          <w:szCs w:val="20"/>
        </w:rPr>
        <w:t>).</w:t>
      </w:r>
    </w:p>
    <w:p w14:paraId="612C4448"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p>
    <w:p w14:paraId="7A445FA2" w14:textId="77777777" w:rsidR="002D449E" w:rsidRDefault="002D449E" w:rsidP="00A95CF7">
      <w:pPr>
        <w:pStyle w:val="Heading2"/>
        <w:ind w:left="284" w:hanging="284"/>
        <w:jc w:val="both"/>
      </w:pPr>
      <w:bookmarkStart w:id="90" w:name="_Toc24618717"/>
      <w:bookmarkStart w:id="91" w:name="_Toc24618843"/>
      <w:bookmarkStart w:id="92" w:name="_Toc24619398"/>
      <w:bookmarkStart w:id="93" w:name="_Toc27129260"/>
      <w:bookmarkStart w:id="94" w:name="_Toc27130403"/>
      <w:r>
        <w:t>ПАМЯТНАЯ КНИГА ГОСПОДА</w:t>
      </w:r>
      <w:bookmarkEnd w:id="90"/>
      <w:bookmarkEnd w:id="91"/>
      <w:bookmarkEnd w:id="92"/>
      <w:bookmarkEnd w:id="93"/>
      <w:bookmarkEnd w:id="94"/>
    </w:p>
    <w:p w14:paraId="2C15D61E"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Пока нечестивые не так уж редко благоденствуют в этой жизни, Бог ищет Себе тех людей, которые благоговеют перед Его именем, и Он готовит таковым великую награду.</w:t>
      </w:r>
    </w:p>
    <w:p w14:paraId="5CC417EF"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16</w:t>
      </w:r>
      <w:proofErr w:type="gramStart"/>
      <w:r>
        <w:rPr>
          <w:rFonts w:ascii="Arial" w:hAnsi="Arial" w:cs="Arial"/>
          <w:sz w:val="20"/>
          <w:szCs w:val="20"/>
        </w:rPr>
        <w:t>)</w:t>
      </w:r>
      <w:proofErr w:type="gramEnd"/>
      <w:r>
        <w:rPr>
          <w:rFonts w:ascii="Arial" w:hAnsi="Arial" w:cs="Arial"/>
          <w:sz w:val="20"/>
          <w:szCs w:val="20"/>
        </w:rPr>
        <w:t xml:space="preserve"> Когда праведники говорят друг с другом, Бог внимательно слушает их разговор, хоть этого и невозможно видеть. Согласно ивриту, «Он слышал и слушал». Между двумя этими действиями есть различие. Мы не можем перестать </w:t>
      </w:r>
      <w:proofErr w:type="spellStart"/>
      <w:r>
        <w:rPr>
          <w:rFonts w:ascii="Arial" w:hAnsi="Arial" w:cs="Arial"/>
          <w:sz w:val="20"/>
          <w:szCs w:val="20"/>
        </w:rPr>
        <w:t>сл</w:t>
      </w:r>
      <w:r w:rsidRPr="00E020A2">
        <w:rPr>
          <w:rFonts w:ascii="Arial" w:hAnsi="Arial" w:cs="Arial"/>
          <w:sz w:val="20"/>
          <w:szCs w:val="20"/>
        </w:rPr>
        <w:t>Ы</w:t>
      </w:r>
      <w:r>
        <w:rPr>
          <w:rFonts w:ascii="Arial" w:hAnsi="Arial" w:cs="Arial"/>
          <w:sz w:val="20"/>
          <w:szCs w:val="20"/>
        </w:rPr>
        <w:t>шать</w:t>
      </w:r>
      <w:proofErr w:type="spellEnd"/>
      <w:r>
        <w:rPr>
          <w:rFonts w:ascii="Arial" w:hAnsi="Arial" w:cs="Arial"/>
          <w:sz w:val="20"/>
          <w:szCs w:val="20"/>
        </w:rPr>
        <w:t xml:space="preserve">, </w:t>
      </w:r>
      <w:proofErr w:type="gramStart"/>
      <w:r>
        <w:rPr>
          <w:rFonts w:ascii="Arial" w:hAnsi="Arial" w:cs="Arial"/>
          <w:sz w:val="20"/>
          <w:szCs w:val="20"/>
        </w:rPr>
        <w:t>но</w:t>
      </w:r>
      <w:proofErr w:type="gramEnd"/>
      <w:r>
        <w:rPr>
          <w:rFonts w:ascii="Arial" w:hAnsi="Arial" w:cs="Arial"/>
          <w:sz w:val="20"/>
          <w:szCs w:val="20"/>
        </w:rPr>
        <w:t xml:space="preserve"> чтобы начать </w:t>
      </w:r>
      <w:proofErr w:type="spellStart"/>
      <w:r>
        <w:rPr>
          <w:rFonts w:ascii="Arial" w:hAnsi="Arial" w:cs="Arial"/>
          <w:sz w:val="20"/>
          <w:szCs w:val="20"/>
        </w:rPr>
        <w:t>сл</w:t>
      </w:r>
      <w:r w:rsidRPr="00E020A2">
        <w:rPr>
          <w:rFonts w:ascii="Arial" w:hAnsi="Arial" w:cs="Arial"/>
          <w:sz w:val="20"/>
          <w:szCs w:val="20"/>
        </w:rPr>
        <w:t>У</w:t>
      </w:r>
      <w:r>
        <w:rPr>
          <w:rFonts w:ascii="Arial" w:hAnsi="Arial" w:cs="Arial"/>
          <w:sz w:val="20"/>
          <w:szCs w:val="20"/>
        </w:rPr>
        <w:t>шать</w:t>
      </w:r>
      <w:proofErr w:type="spellEnd"/>
      <w:r>
        <w:rPr>
          <w:rFonts w:ascii="Arial" w:hAnsi="Arial" w:cs="Arial"/>
          <w:sz w:val="20"/>
          <w:szCs w:val="20"/>
        </w:rPr>
        <w:t xml:space="preserve">, необходимо предпринять осознанное усилие, потому что только в этом случае человек начинает усваивать информацию, передаваемую устно. Бог ведёт (символическую) Памятную Книгу, в которую записывает каждый случай </w:t>
      </w:r>
      <w:proofErr w:type="gramStart"/>
      <w:r>
        <w:rPr>
          <w:rFonts w:ascii="Arial" w:hAnsi="Arial" w:cs="Arial"/>
          <w:sz w:val="20"/>
          <w:szCs w:val="20"/>
        </w:rPr>
        <w:t>состоявшихся между нами</w:t>
      </w:r>
      <w:proofErr w:type="gramEnd"/>
      <w:r>
        <w:rPr>
          <w:rFonts w:ascii="Arial" w:hAnsi="Arial" w:cs="Arial"/>
          <w:sz w:val="20"/>
          <w:szCs w:val="20"/>
        </w:rPr>
        <w:t xml:space="preserve"> разговоров о Небесном. Согласно Библии, на столе у Бога лежат две книги. Первую из них можно было бы назвать книгой повседневного учёта, в которую вносятся ежедневные записи о нашей жизни, час за часом. Вторая книга называется Книгой Жизни. В ней записаны имена тех людей, которых Бог избрал для Своего Царства. О ней в Писаниях говорится несколько раз, например в </w:t>
      </w:r>
      <w:r w:rsidRPr="009770F5">
        <w:rPr>
          <w:rFonts w:ascii="Arial" w:hAnsi="Arial" w:cs="Arial"/>
          <w:b/>
          <w:sz w:val="20"/>
          <w:szCs w:val="20"/>
        </w:rPr>
        <w:t>Исх. 32:32, Ис. 4:3</w:t>
      </w:r>
      <w:r>
        <w:rPr>
          <w:rFonts w:ascii="Arial" w:hAnsi="Arial" w:cs="Arial"/>
          <w:sz w:val="20"/>
          <w:szCs w:val="20"/>
        </w:rPr>
        <w:t xml:space="preserve"> и </w:t>
      </w:r>
      <w:r w:rsidRPr="009770F5">
        <w:rPr>
          <w:rFonts w:ascii="Arial" w:hAnsi="Arial" w:cs="Arial"/>
          <w:b/>
          <w:sz w:val="20"/>
          <w:szCs w:val="20"/>
        </w:rPr>
        <w:t>Дан. 12:1</w:t>
      </w:r>
      <w:r>
        <w:rPr>
          <w:rFonts w:ascii="Arial" w:hAnsi="Arial" w:cs="Arial"/>
          <w:sz w:val="20"/>
          <w:szCs w:val="20"/>
        </w:rPr>
        <w:t xml:space="preserve">. Вместе обе книги упоминаются в </w:t>
      </w:r>
      <w:proofErr w:type="spellStart"/>
      <w:r w:rsidRPr="00191428">
        <w:rPr>
          <w:rFonts w:ascii="Arial" w:hAnsi="Arial" w:cs="Arial"/>
          <w:b/>
          <w:sz w:val="20"/>
          <w:szCs w:val="20"/>
        </w:rPr>
        <w:t>Отк</w:t>
      </w:r>
      <w:proofErr w:type="spellEnd"/>
      <w:r w:rsidRPr="00191428">
        <w:rPr>
          <w:rFonts w:ascii="Arial" w:hAnsi="Arial" w:cs="Arial"/>
          <w:b/>
          <w:sz w:val="20"/>
          <w:szCs w:val="20"/>
        </w:rPr>
        <w:t>. 20:12-15</w:t>
      </w:r>
      <w:r>
        <w:rPr>
          <w:rFonts w:ascii="Arial" w:hAnsi="Arial" w:cs="Arial"/>
          <w:sz w:val="20"/>
          <w:szCs w:val="20"/>
        </w:rPr>
        <w:t xml:space="preserve">. Когда человек принимает крещение, то его имя заносится в Книгу Жизни. Там оно и будет числиться, если только впоследствии мы не примем решение оставить Бога, как это сделал, например, </w:t>
      </w:r>
      <w:proofErr w:type="spellStart"/>
      <w:r>
        <w:rPr>
          <w:rFonts w:ascii="Arial" w:hAnsi="Arial" w:cs="Arial"/>
          <w:sz w:val="20"/>
          <w:szCs w:val="20"/>
        </w:rPr>
        <w:t>Димас</w:t>
      </w:r>
      <w:proofErr w:type="spellEnd"/>
      <w:r>
        <w:rPr>
          <w:rFonts w:ascii="Arial" w:hAnsi="Arial" w:cs="Arial"/>
          <w:sz w:val="20"/>
          <w:szCs w:val="20"/>
        </w:rPr>
        <w:t xml:space="preserve"> в </w:t>
      </w:r>
      <w:r w:rsidRPr="00903692">
        <w:rPr>
          <w:rFonts w:ascii="Arial" w:hAnsi="Arial" w:cs="Arial"/>
          <w:b/>
          <w:sz w:val="20"/>
          <w:szCs w:val="20"/>
        </w:rPr>
        <w:t>2Тим. 4:10</w:t>
      </w:r>
      <w:r>
        <w:rPr>
          <w:rFonts w:ascii="Arial" w:hAnsi="Arial" w:cs="Arial"/>
          <w:sz w:val="20"/>
          <w:szCs w:val="20"/>
        </w:rPr>
        <w:t>.</w:t>
      </w:r>
    </w:p>
    <w:p w14:paraId="69D72043"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17</w:t>
      </w:r>
      <w:proofErr w:type="gramStart"/>
      <w:r>
        <w:rPr>
          <w:rFonts w:ascii="Arial" w:hAnsi="Arial" w:cs="Arial"/>
          <w:sz w:val="20"/>
          <w:szCs w:val="20"/>
        </w:rPr>
        <w:t>)</w:t>
      </w:r>
      <w:proofErr w:type="gramEnd"/>
      <w:r>
        <w:rPr>
          <w:rFonts w:ascii="Arial" w:hAnsi="Arial" w:cs="Arial"/>
          <w:sz w:val="20"/>
          <w:szCs w:val="20"/>
        </w:rPr>
        <w:t xml:space="preserve"> Однажды в будущем – в День суда – Бог огласит имена людей из Книги Жизни, сказав, что они принадлежат Ему. Они будут провозглашены «Моим личным особым достоянием» (</w:t>
      </w:r>
      <w:r>
        <w:rPr>
          <w:rFonts w:ascii="Arial" w:hAnsi="Arial" w:cs="Arial"/>
          <w:sz w:val="20"/>
          <w:szCs w:val="20"/>
          <w:lang w:val="en-US"/>
        </w:rPr>
        <w:t>NET</w:t>
      </w:r>
      <w:r>
        <w:rPr>
          <w:rFonts w:ascii="Arial" w:hAnsi="Arial" w:cs="Arial"/>
          <w:sz w:val="20"/>
          <w:szCs w:val="20"/>
        </w:rPr>
        <w:t xml:space="preserve">) или, более поэтично в KJV, «Моими бриллиантами». </w:t>
      </w:r>
      <w:r>
        <w:rPr>
          <w:rFonts w:ascii="Arial" w:hAnsi="Arial" w:cs="Arial"/>
          <w:sz w:val="20"/>
          <w:szCs w:val="20"/>
        </w:rPr>
        <w:lastRenderedPageBreak/>
        <w:t xml:space="preserve">Таковые получат прощение за свои незначительные грехи, подобно </w:t>
      </w:r>
      <w:proofErr w:type="gramStart"/>
      <w:r>
        <w:rPr>
          <w:rFonts w:ascii="Arial" w:hAnsi="Arial" w:cs="Arial"/>
          <w:sz w:val="20"/>
          <w:szCs w:val="20"/>
        </w:rPr>
        <w:t>тому</w:t>
      </w:r>
      <w:proofErr w:type="gramEnd"/>
      <w:r>
        <w:rPr>
          <w:rFonts w:ascii="Arial" w:hAnsi="Arial" w:cs="Arial"/>
          <w:sz w:val="20"/>
          <w:szCs w:val="20"/>
        </w:rPr>
        <w:t xml:space="preserve"> как истинный отец, любя, всегда прощает своих детей.</w:t>
      </w:r>
    </w:p>
    <w:p w14:paraId="7CFD8E84"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18) Ответ священникам, утверждающим о том, что в совершении добра нет никакой выгоды, будет дан в Царстве. Именно тогда все воочию увидят разницу между </w:t>
      </w:r>
      <w:r w:rsidRPr="00843AFF">
        <w:rPr>
          <w:rFonts w:ascii="Arial" w:hAnsi="Arial" w:cs="Arial"/>
          <w:sz w:val="20"/>
          <w:szCs w:val="20"/>
        </w:rPr>
        <w:t xml:space="preserve">служащим Богу </w:t>
      </w:r>
      <w:r>
        <w:rPr>
          <w:rFonts w:ascii="Arial" w:hAnsi="Arial" w:cs="Arial"/>
          <w:sz w:val="20"/>
          <w:szCs w:val="20"/>
        </w:rPr>
        <w:t xml:space="preserve">человеком </w:t>
      </w:r>
      <w:r w:rsidRPr="00843AFF">
        <w:rPr>
          <w:rFonts w:ascii="Arial" w:hAnsi="Arial" w:cs="Arial"/>
          <w:sz w:val="20"/>
          <w:szCs w:val="20"/>
        </w:rPr>
        <w:t>и не служащим Ему</w:t>
      </w:r>
      <w:r>
        <w:rPr>
          <w:rFonts w:ascii="Arial" w:hAnsi="Arial" w:cs="Arial"/>
          <w:sz w:val="20"/>
          <w:szCs w:val="20"/>
        </w:rPr>
        <w:t>.</w:t>
      </w:r>
    </w:p>
    <w:p w14:paraId="2651588A" w14:textId="77777777" w:rsidR="002D449E" w:rsidRPr="0050450E" w:rsidRDefault="002D449E" w:rsidP="002D449E">
      <w:pPr>
        <w:pStyle w:val="Heading1"/>
      </w:pPr>
      <w:bookmarkStart w:id="95" w:name="_Toc24618718"/>
      <w:bookmarkStart w:id="96" w:name="_Toc24618844"/>
      <w:bookmarkStart w:id="97" w:name="_Toc24619399"/>
      <w:bookmarkStart w:id="98" w:name="_Toc27129261"/>
      <w:bookmarkStart w:id="99" w:name="_Toc27130404"/>
      <w:r w:rsidRPr="0050450E">
        <w:t>ГЛАВА ЧЕТВЕРТАЯ</w:t>
      </w:r>
      <w:bookmarkEnd w:id="95"/>
      <w:bookmarkEnd w:id="96"/>
      <w:bookmarkEnd w:id="97"/>
      <w:bookmarkEnd w:id="98"/>
      <w:bookmarkEnd w:id="99"/>
    </w:p>
    <w:p w14:paraId="19BE5FE8" w14:textId="77777777" w:rsidR="002D449E" w:rsidRDefault="002D449E" w:rsidP="002D449E">
      <w:pPr>
        <w:pStyle w:val="Heading2"/>
        <w:jc w:val="both"/>
      </w:pPr>
      <w:bookmarkStart w:id="100" w:name="_Toc24618719"/>
      <w:bookmarkStart w:id="101" w:name="_Toc24618845"/>
      <w:bookmarkStart w:id="102" w:name="_Toc24619400"/>
      <w:bookmarkStart w:id="103" w:name="_Toc27129262"/>
      <w:bookmarkStart w:id="104" w:name="_Toc27130405"/>
      <w:r>
        <w:t>ДЕНЬ ГОСПОДЕНЬ</w:t>
      </w:r>
      <w:bookmarkEnd w:id="100"/>
      <w:bookmarkEnd w:id="101"/>
      <w:bookmarkEnd w:id="102"/>
      <w:bookmarkEnd w:id="103"/>
      <w:bookmarkEnd w:id="104"/>
    </w:p>
    <w:p w14:paraId="3771FC7B"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1) В еврейской Библии разделение на главы здесь отсутствует – Книга </w:t>
      </w:r>
      <w:proofErr w:type="spellStart"/>
      <w:r>
        <w:rPr>
          <w:rFonts w:ascii="Arial" w:hAnsi="Arial" w:cs="Arial"/>
          <w:sz w:val="20"/>
          <w:szCs w:val="20"/>
        </w:rPr>
        <w:t>Малахии</w:t>
      </w:r>
      <w:proofErr w:type="spellEnd"/>
      <w:r>
        <w:rPr>
          <w:rFonts w:ascii="Arial" w:hAnsi="Arial" w:cs="Arial"/>
          <w:sz w:val="20"/>
          <w:szCs w:val="20"/>
        </w:rPr>
        <w:t xml:space="preserve"> в ней состоит всего из трех глав. </w:t>
      </w:r>
      <w:r>
        <w:rPr>
          <w:rFonts w:ascii="Arial" w:hAnsi="Arial" w:cs="Arial"/>
          <w:sz w:val="20"/>
          <w:szCs w:val="20"/>
        </w:rPr>
        <w:br/>
        <w:t xml:space="preserve">Судный день – это одна из тем Священного Писания, и он часто описывается в Библии как яростный огонь. За основу такого описания берется чистое поле, с которого только что собрали урожай. Во многих странах (в том числе и в Великобритании) раньше была распространена практика сжигать жнивье – солому, оставшуюся на поле после жатвы, чтобы в огне сгорели и сорняки. Иоанн Креститель использует этот образ в </w:t>
      </w:r>
      <w:r w:rsidRPr="00D124E1">
        <w:rPr>
          <w:rFonts w:ascii="Arial" w:hAnsi="Arial" w:cs="Arial"/>
          <w:b/>
          <w:sz w:val="20"/>
          <w:szCs w:val="20"/>
        </w:rPr>
        <w:t>Мат. 3:12</w:t>
      </w:r>
      <w:r>
        <w:rPr>
          <w:rFonts w:ascii="Arial" w:hAnsi="Arial" w:cs="Arial"/>
          <w:sz w:val="20"/>
          <w:szCs w:val="20"/>
        </w:rPr>
        <w:t xml:space="preserve">. Он говорит о нечестивых как о соломе, которая непригодна </w:t>
      </w:r>
      <w:proofErr w:type="gramStart"/>
      <w:r>
        <w:rPr>
          <w:rFonts w:ascii="Arial" w:hAnsi="Arial" w:cs="Arial"/>
          <w:sz w:val="20"/>
          <w:szCs w:val="20"/>
        </w:rPr>
        <w:t>в пищу</w:t>
      </w:r>
      <w:proofErr w:type="gramEnd"/>
      <w:r>
        <w:rPr>
          <w:rFonts w:ascii="Arial" w:hAnsi="Arial" w:cs="Arial"/>
          <w:sz w:val="20"/>
          <w:szCs w:val="20"/>
        </w:rPr>
        <w:t xml:space="preserve"> и которая сжигается с целью погубить сорняки, дабы они не чинили беспокойство в будущем. Иисус в своих поучениях на эту тему использует Геенну – вечно тлеющий и неугасающий огонь за стеной Иерусалима, служащий символическим аналогом судьбы всех тех, кто будут отвергнуты в День суда. В </w:t>
      </w:r>
      <w:r w:rsidRPr="00D4461D">
        <w:rPr>
          <w:rFonts w:ascii="Arial" w:hAnsi="Arial" w:cs="Arial"/>
          <w:b/>
          <w:sz w:val="20"/>
          <w:szCs w:val="20"/>
        </w:rPr>
        <w:t>2Пет. 3:12</w:t>
      </w:r>
      <w:r>
        <w:rPr>
          <w:rFonts w:ascii="Arial" w:hAnsi="Arial" w:cs="Arial"/>
          <w:sz w:val="20"/>
          <w:szCs w:val="20"/>
        </w:rPr>
        <w:t xml:space="preserve"> утверждается, что политические небеса и земля человеческого общества подвергнутся уничтожению огнем, а их место займут праведные правители. В </w:t>
      </w:r>
      <w:proofErr w:type="spellStart"/>
      <w:r w:rsidRPr="008A4F5C">
        <w:rPr>
          <w:rFonts w:ascii="Arial" w:hAnsi="Arial" w:cs="Arial"/>
          <w:b/>
          <w:sz w:val="20"/>
          <w:szCs w:val="20"/>
        </w:rPr>
        <w:t>Отк</w:t>
      </w:r>
      <w:proofErr w:type="spellEnd"/>
      <w:r w:rsidRPr="008A4F5C">
        <w:rPr>
          <w:rFonts w:ascii="Arial" w:hAnsi="Arial" w:cs="Arial"/>
          <w:b/>
          <w:sz w:val="20"/>
          <w:szCs w:val="20"/>
        </w:rPr>
        <w:t>. 20:15</w:t>
      </w:r>
      <w:r>
        <w:rPr>
          <w:rFonts w:ascii="Arial" w:hAnsi="Arial" w:cs="Arial"/>
          <w:sz w:val="20"/>
          <w:szCs w:val="20"/>
        </w:rPr>
        <w:t xml:space="preserve"> говорится, что «</w:t>
      </w:r>
      <w:r w:rsidRPr="003E70A5">
        <w:rPr>
          <w:rFonts w:ascii="Arial" w:hAnsi="Arial" w:cs="Arial"/>
          <w:sz w:val="20"/>
          <w:szCs w:val="20"/>
        </w:rPr>
        <w:t>кто не был записан в книге жизни, тот был брошен в озеро огненное</w:t>
      </w:r>
      <w:r>
        <w:rPr>
          <w:rFonts w:ascii="Arial" w:hAnsi="Arial" w:cs="Arial"/>
          <w:sz w:val="20"/>
          <w:szCs w:val="20"/>
        </w:rPr>
        <w:t xml:space="preserve">». Это сказано о беззаконниках, о «надменных и поступающих нечестиво», которые, по словам </w:t>
      </w:r>
      <w:proofErr w:type="spellStart"/>
      <w:r>
        <w:rPr>
          <w:rFonts w:ascii="Arial" w:hAnsi="Arial" w:cs="Arial"/>
          <w:sz w:val="20"/>
          <w:szCs w:val="20"/>
        </w:rPr>
        <w:t>Малахии</w:t>
      </w:r>
      <w:proofErr w:type="spellEnd"/>
      <w:r>
        <w:rPr>
          <w:rFonts w:ascii="Arial" w:hAnsi="Arial" w:cs="Arial"/>
          <w:sz w:val="20"/>
          <w:szCs w:val="20"/>
        </w:rPr>
        <w:t xml:space="preserve">, будут изведены под корень, дабы они не принесли заразу в Царство, </w:t>
      </w:r>
      <w:r>
        <w:rPr>
          <w:rFonts w:ascii="Arial" w:hAnsi="Arial" w:cs="Arial"/>
          <w:sz w:val="20"/>
          <w:szCs w:val="20"/>
        </w:rPr>
        <w:lastRenderedPageBreak/>
        <w:t xml:space="preserve">которое Бог установит на земле. Здесь, возможно, следует провести разделение между теми людьми, которых Бог считает ответственными перед Ним по той причине, что они во время своей земной жизни так или иначе узнали Истину, и нечестивыми правителями этого мира. И та, и другая категория людей найдет свой конец в огне – вполне возможно, в буквальном огне, подобном тому, который описан в </w:t>
      </w:r>
      <w:r w:rsidRPr="007C7AC9">
        <w:rPr>
          <w:rFonts w:ascii="Arial" w:hAnsi="Arial" w:cs="Arial"/>
          <w:b/>
          <w:sz w:val="20"/>
          <w:szCs w:val="20"/>
        </w:rPr>
        <w:t>Ис. 30:33</w:t>
      </w:r>
      <w:r>
        <w:rPr>
          <w:rFonts w:ascii="Arial" w:hAnsi="Arial" w:cs="Arial"/>
          <w:sz w:val="20"/>
          <w:szCs w:val="20"/>
        </w:rPr>
        <w:t xml:space="preserve"> как располагающийся вне стен Иерусалима, и в котором сгинут все враги Иисуса.</w:t>
      </w:r>
    </w:p>
    <w:p w14:paraId="2AEFD32D"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ст. 2</w:t>
      </w:r>
      <w:proofErr w:type="gramStart"/>
      <w:r>
        <w:rPr>
          <w:rFonts w:ascii="Arial" w:hAnsi="Arial" w:cs="Arial"/>
          <w:sz w:val="20"/>
          <w:szCs w:val="20"/>
        </w:rPr>
        <w:t>)</w:t>
      </w:r>
      <w:proofErr w:type="gramEnd"/>
      <w:r>
        <w:rPr>
          <w:rFonts w:ascii="Arial" w:hAnsi="Arial" w:cs="Arial"/>
          <w:sz w:val="20"/>
          <w:szCs w:val="20"/>
        </w:rPr>
        <w:t xml:space="preserve"> Что касается тех, чьи имена записаны в Памятной Книге и ком мы читали в </w:t>
      </w:r>
      <w:r w:rsidRPr="00362ABD">
        <w:rPr>
          <w:rFonts w:ascii="Arial" w:hAnsi="Arial" w:cs="Arial"/>
          <w:b/>
          <w:sz w:val="20"/>
          <w:szCs w:val="20"/>
        </w:rPr>
        <w:t>Мал. 3:16</w:t>
      </w:r>
      <w:r>
        <w:rPr>
          <w:rFonts w:ascii="Arial" w:hAnsi="Arial" w:cs="Arial"/>
          <w:sz w:val="20"/>
          <w:szCs w:val="20"/>
        </w:rPr>
        <w:t xml:space="preserve">, то для таких людей исход будет совершенно иным. Для них воссияет солнце праведности, подобно </w:t>
      </w:r>
      <w:proofErr w:type="gramStart"/>
      <w:r>
        <w:rPr>
          <w:rFonts w:ascii="Arial" w:hAnsi="Arial" w:cs="Arial"/>
          <w:sz w:val="20"/>
          <w:szCs w:val="20"/>
        </w:rPr>
        <w:t>тому</w:t>
      </w:r>
      <w:proofErr w:type="gramEnd"/>
      <w:r>
        <w:rPr>
          <w:rFonts w:ascii="Arial" w:hAnsi="Arial" w:cs="Arial"/>
          <w:sz w:val="20"/>
          <w:szCs w:val="20"/>
        </w:rPr>
        <w:t xml:space="preserve"> как это бывает в прекрасное весеннее утро, когда лучи поднявшегося светила веселят душу и даруют исцеление костям. Изобилующая образами речь </w:t>
      </w:r>
      <w:proofErr w:type="spellStart"/>
      <w:r>
        <w:rPr>
          <w:rFonts w:ascii="Arial" w:hAnsi="Arial" w:cs="Arial"/>
          <w:sz w:val="20"/>
          <w:szCs w:val="20"/>
        </w:rPr>
        <w:t>Малахии</w:t>
      </w:r>
      <w:proofErr w:type="spellEnd"/>
      <w:r>
        <w:rPr>
          <w:rFonts w:ascii="Arial" w:hAnsi="Arial" w:cs="Arial"/>
          <w:sz w:val="20"/>
          <w:szCs w:val="20"/>
        </w:rPr>
        <w:t xml:space="preserve"> обращается в сторону молодых тельцов, прежде вынужденных на протяжении долгой и холодной зимы оставаться в закрытом хлеву, но теперь высыпавших наружу через открывшуюся дверь и резвящихся на весенней траве. Это святые, возвращенные к жизни из праха земли, в которой они покоились, вернувшимся Иисусом – Солнцем Праведности. Они радуются свободе и обретенной ими силе бессмертия. Бывший прежде хромым станет подпрыгивать ввысь, глухой будет слышать, а к слепому возвратится зрение, и всё это произойдет в точном соответствии с предсказанием в </w:t>
      </w:r>
      <w:r w:rsidRPr="00513F20">
        <w:rPr>
          <w:rFonts w:ascii="Arial" w:hAnsi="Arial" w:cs="Arial"/>
          <w:b/>
          <w:sz w:val="20"/>
          <w:szCs w:val="20"/>
        </w:rPr>
        <w:t>Ис. 35:5,6</w:t>
      </w:r>
      <w:r>
        <w:rPr>
          <w:rFonts w:ascii="Arial" w:hAnsi="Arial" w:cs="Arial"/>
          <w:sz w:val="20"/>
          <w:szCs w:val="20"/>
        </w:rPr>
        <w:t>. Мы уже сейчас можем представить себе их ликование, если обратим внимание на реакцию увечных людей, исцеленных Иисусом и апостолами в Новом Завете. Во всём этом усматривается картина поистине славного будущего.</w:t>
      </w:r>
    </w:p>
    <w:p w14:paraId="4D852CAE"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3) </w:t>
      </w:r>
      <w:r w:rsidRPr="00571ACF">
        <w:rPr>
          <w:rFonts w:ascii="Arial" w:hAnsi="Arial" w:cs="Arial"/>
          <w:sz w:val="20"/>
          <w:szCs w:val="20"/>
        </w:rPr>
        <w:t xml:space="preserve">Данный стих окрашен во мрачные тона – торжествующие </w:t>
      </w:r>
      <w:r>
        <w:rPr>
          <w:rFonts w:ascii="Arial" w:hAnsi="Arial" w:cs="Arial"/>
          <w:sz w:val="20"/>
          <w:szCs w:val="20"/>
        </w:rPr>
        <w:t xml:space="preserve">святые, о которых шла речь в </w:t>
      </w:r>
      <w:r w:rsidRPr="00571ACF">
        <w:rPr>
          <w:rFonts w:ascii="Arial" w:hAnsi="Arial" w:cs="Arial"/>
          <w:b/>
          <w:sz w:val="20"/>
          <w:szCs w:val="20"/>
        </w:rPr>
        <w:t>ст. 2</w:t>
      </w:r>
      <w:r>
        <w:rPr>
          <w:rFonts w:ascii="Arial" w:hAnsi="Arial" w:cs="Arial"/>
          <w:sz w:val="20"/>
          <w:szCs w:val="20"/>
        </w:rPr>
        <w:t xml:space="preserve">, будут действовать в роли исполнителей Божьей воли, содействующих устранению нынешнего миропорядка. Картина, которую рисует этот стих, в полной мере дополняется отрывком из </w:t>
      </w:r>
      <w:proofErr w:type="spellStart"/>
      <w:r w:rsidRPr="00571ACF">
        <w:rPr>
          <w:rFonts w:ascii="Arial" w:hAnsi="Arial" w:cs="Arial"/>
          <w:b/>
          <w:sz w:val="20"/>
          <w:szCs w:val="20"/>
        </w:rPr>
        <w:t>Пс</w:t>
      </w:r>
      <w:proofErr w:type="spellEnd"/>
      <w:r w:rsidRPr="00571ACF">
        <w:rPr>
          <w:rFonts w:ascii="Arial" w:hAnsi="Arial" w:cs="Arial"/>
          <w:b/>
          <w:sz w:val="20"/>
          <w:szCs w:val="20"/>
        </w:rPr>
        <w:t>. 149:5-9</w:t>
      </w:r>
      <w:r>
        <w:rPr>
          <w:rFonts w:ascii="Arial" w:hAnsi="Arial" w:cs="Arial"/>
          <w:sz w:val="20"/>
          <w:szCs w:val="20"/>
        </w:rPr>
        <w:t xml:space="preserve">. Несомненно, что есть изрядная доля справедливости в том, чтобы назначить людей, в прошлом подвергшихся преследованиям и казни от рук поклонников Ваала и </w:t>
      </w:r>
      <w:r>
        <w:rPr>
          <w:rFonts w:ascii="Arial" w:hAnsi="Arial" w:cs="Arial"/>
          <w:sz w:val="20"/>
          <w:szCs w:val="20"/>
        </w:rPr>
        <w:lastRenderedPageBreak/>
        <w:t>Инквизиции, ответственными за уничтожение их врагов.</w:t>
      </w:r>
    </w:p>
    <w:p w14:paraId="090FE60E" w14:textId="77777777" w:rsidR="002D449E" w:rsidRPr="0050450E" w:rsidRDefault="002D449E" w:rsidP="002D449E">
      <w:pPr>
        <w:pStyle w:val="Heading1"/>
      </w:pPr>
      <w:bookmarkStart w:id="105" w:name="_Toc24618720"/>
      <w:bookmarkStart w:id="106" w:name="_Toc24618846"/>
      <w:bookmarkStart w:id="107" w:name="_Toc24619401"/>
      <w:bookmarkStart w:id="108" w:name="_Toc27129263"/>
      <w:bookmarkStart w:id="109" w:name="_Toc27130406"/>
      <w:r w:rsidRPr="0050450E">
        <w:t>СЛУЖЕНИЕ ИЛИИ</w:t>
      </w:r>
      <w:bookmarkEnd w:id="105"/>
      <w:bookmarkEnd w:id="106"/>
      <w:bookmarkEnd w:id="107"/>
      <w:bookmarkEnd w:id="108"/>
      <w:bookmarkEnd w:id="109"/>
    </w:p>
    <w:p w14:paraId="41F96E91" w14:textId="2280B3DB" w:rsidR="002D449E" w:rsidRDefault="003A36E1"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w:t>
      </w:r>
      <w:r w:rsidRPr="003A36E1">
        <w:rPr>
          <w:rFonts w:ascii="Arial" w:hAnsi="Arial" w:cs="Arial"/>
          <w:sz w:val="20"/>
          <w:szCs w:val="20"/>
        </w:rPr>
        <w:t>4-</w:t>
      </w:r>
      <w:r w:rsidRPr="00A95CF7">
        <w:rPr>
          <w:rFonts w:ascii="Arial" w:hAnsi="Arial" w:cs="Arial"/>
          <w:sz w:val="20"/>
          <w:szCs w:val="20"/>
        </w:rPr>
        <w:t>5</w:t>
      </w:r>
      <w:r>
        <w:rPr>
          <w:rFonts w:ascii="Arial" w:hAnsi="Arial" w:cs="Arial"/>
          <w:sz w:val="20"/>
          <w:szCs w:val="20"/>
        </w:rPr>
        <w:t xml:space="preserve">) </w:t>
      </w:r>
      <w:r w:rsidR="002D449E">
        <w:rPr>
          <w:rFonts w:ascii="Arial" w:hAnsi="Arial" w:cs="Arial"/>
          <w:sz w:val="20"/>
          <w:szCs w:val="20"/>
        </w:rPr>
        <w:t xml:space="preserve">Пророчество завершается многозначительным обращением к жителям Иуды. Ранее </w:t>
      </w:r>
      <w:proofErr w:type="spellStart"/>
      <w:r w:rsidR="002D449E">
        <w:rPr>
          <w:rFonts w:ascii="Arial" w:hAnsi="Arial" w:cs="Arial"/>
          <w:sz w:val="20"/>
          <w:szCs w:val="20"/>
        </w:rPr>
        <w:t>Малахия</w:t>
      </w:r>
      <w:proofErr w:type="spellEnd"/>
      <w:r w:rsidR="002D449E">
        <w:rPr>
          <w:rFonts w:ascii="Arial" w:hAnsi="Arial" w:cs="Arial"/>
          <w:sz w:val="20"/>
          <w:szCs w:val="20"/>
        </w:rPr>
        <w:t xml:space="preserve"> уже обличал их за нерадивое исполнение Божьего Закона, предупредив, что Господь неожиданно нагрянет в Свой храм ради очищения потомков Левия. Теперь же, в заключительных </w:t>
      </w:r>
      <w:proofErr w:type="spellStart"/>
      <w:r w:rsidR="002D449E">
        <w:rPr>
          <w:rFonts w:ascii="Arial" w:hAnsi="Arial" w:cs="Arial"/>
          <w:sz w:val="20"/>
          <w:szCs w:val="20"/>
        </w:rPr>
        <w:t>богодухновенных</w:t>
      </w:r>
      <w:proofErr w:type="spellEnd"/>
      <w:r w:rsidR="002D449E">
        <w:rPr>
          <w:rFonts w:ascii="Arial" w:hAnsi="Arial" w:cs="Arial"/>
          <w:sz w:val="20"/>
          <w:szCs w:val="20"/>
        </w:rPr>
        <w:t xml:space="preserve"> словах Господа на последующие четыре сотни лет, он подчеркивает важность Закона Моисеева, игравшего ключевую роль в поддержании духовного здоровья всей нации. После этого </w:t>
      </w:r>
      <w:proofErr w:type="spellStart"/>
      <w:r w:rsidR="002D449E">
        <w:rPr>
          <w:rFonts w:ascii="Arial" w:hAnsi="Arial" w:cs="Arial"/>
          <w:sz w:val="20"/>
          <w:szCs w:val="20"/>
        </w:rPr>
        <w:t>Малахия</w:t>
      </w:r>
      <w:proofErr w:type="spellEnd"/>
      <w:r w:rsidR="002D449E">
        <w:rPr>
          <w:rFonts w:ascii="Arial" w:hAnsi="Arial" w:cs="Arial"/>
          <w:sz w:val="20"/>
          <w:szCs w:val="20"/>
        </w:rPr>
        <w:t xml:space="preserve"> предсказывает, что пророк Илия будет восставлен назад к жизни, чтобы огласить последнее предупреждение перед наступлением Божьих судов.</w:t>
      </w:r>
    </w:p>
    <w:p w14:paraId="19139575"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ст. 6) Этот стих нелегок для понимания. </w:t>
      </w:r>
      <w:proofErr w:type="gramStart"/>
      <w:r>
        <w:rPr>
          <w:rFonts w:ascii="Arial" w:hAnsi="Arial" w:cs="Arial"/>
          <w:sz w:val="20"/>
          <w:szCs w:val="20"/>
        </w:rPr>
        <w:t>Возможно</w:t>
      </w:r>
      <w:proofErr w:type="gramEnd"/>
      <w:r>
        <w:rPr>
          <w:rFonts w:ascii="Arial" w:hAnsi="Arial" w:cs="Arial"/>
          <w:sz w:val="20"/>
          <w:szCs w:val="20"/>
        </w:rPr>
        <w:t xml:space="preserve"> здесь имеется ввиду, что Илия сосредоточится на разрушении преград, разделяющих поколения. Если такие преграды не будут устранены, то Бог нашлет «окончательную погибель» на эту землю. Использующееся в этой фразе еврейское слово «</w:t>
      </w:r>
      <w:proofErr w:type="spellStart"/>
      <w:r w:rsidRPr="00A12AB5">
        <w:rPr>
          <w:rFonts w:ascii="Arial" w:hAnsi="Arial" w:cs="Arial"/>
          <w:sz w:val="20"/>
          <w:szCs w:val="20"/>
        </w:rPr>
        <w:t>cherem</w:t>
      </w:r>
      <w:proofErr w:type="spellEnd"/>
      <w:r>
        <w:rPr>
          <w:rFonts w:ascii="Arial" w:hAnsi="Arial" w:cs="Arial"/>
          <w:sz w:val="20"/>
          <w:szCs w:val="20"/>
        </w:rPr>
        <w:t xml:space="preserve">» употребляется в Библии для обозначения необратимого разрушения </w:t>
      </w:r>
      <w:proofErr w:type="spellStart"/>
      <w:r>
        <w:rPr>
          <w:rFonts w:ascii="Arial" w:hAnsi="Arial" w:cs="Arial"/>
          <w:sz w:val="20"/>
          <w:szCs w:val="20"/>
        </w:rPr>
        <w:t>Иерехона</w:t>
      </w:r>
      <w:proofErr w:type="spellEnd"/>
      <w:r>
        <w:rPr>
          <w:rFonts w:ascii="Arial" w:hAnsi="Arial" w:cs="Arial"/>
          <w:sz w:val="20"/>
          <w:szCs w:val="20"/>
        </w:rPr>
        <w:t xml:space="preserve"> и уничтожения </w:t>
      </w:r>
      <w:proofErr w:type="spellStart"/>
      <w:r>
        <w:rPr>
          <w:rFonts w:ascii="Arial" w:hAnsi="Arial" w:cs="Arial"/>
          <w:sz w:val="20"/>
          <w:szCs w:val="20"/>
        </w:rPr>
        <w:t>хананеев</w:t>
      </w:r>
      <w:proofErr w:type="spellEnd"/>
      <w:r>
        <w:rPr>
          <w:rFonts w:ascii="Arial" w:hAnsi="Arial" w:cs="Arial"/>
          <w:sz w:val="20"/>
          <w:szCs w:val="20"/>
        </w:rPr>
        <w:t>. Почитание отца и матери – это одна из важнейших заповедей Закона Моисеева. К большому сожалению, те из нас, кто живут на Западе, уже привыкли к тому, что молодое поколение восстает против своих родителей, хотя здесь следует отметить, что эта тенденция не свойственна населению современного Израиля. Альтернативный перевод этого отрывка в версии NET подразумевает, что Илия «будет вдохновлять отцов и их детей возвратиться ко Мне», то есть к самому Богу.</w:t>
      </w:r>
      <w:r>
        <w:rPr>
          <w:rFonts w:ascii="Arial" w:hAnsi="Arial" w:cs="Arial"/>
          <w:sz w:val="20"/>
          <w:szCs w:val="20"/>
        </w:rPr>
        <w:br/>
        <w:t xml:space="preserve">Особый интерес здесь представляет то, как данный стих трактуется в Новом Завете. Первое указание на начальное исполнение этого пророчества обнаруживается в словах ангела, адресованных Захарии, будущему отцу Иоанна Крестителя. Гавриил открыл ему, что родившийся у него сын </w:t>
      </w:r>
      <w:r>
        <w:rPr>
          <w:rFonts w:ascii="Arial" w:hAnsi="Arial" w:cs="Arial"/>
          <w:sz w:val="20"/>
          <w:szCs w:val="20"/>
        </w:rPr>
        <w:lastRenderedPageBreak/>
        <w:t>совершит служение, чтобы «обратить многих из сынов Израилевых к Господу Богу их, и он пойдет пред Ним в духе и силе Илии, чтобы обратить</w:t>
      </w:r>
      <w:r w:rsidRPr="00A12AB5">
        <w:rPr>
          <w:rFonts w:ascii="Arial" w:hAnsi="Arial" w:cs="Arial"/>
          <w:sz w:val="20"/>
          <w:szCs w:val="20"/>
        </w:rPr>
        <w:t xml:space="preserve"> сердца отцов </w:t>
      </w:r>
      <w:r>
        <w:rPr>
          <w:rFonts w:ascii="Arial" w:hAnsi="Arial" w:cs="Arial"/>
          <w:sz w:val="20"/>
          <w:szCs w:val="20"/>
        </w:rPr>
        <w:t>к детям и непокорных к мудрости праведников</w:t>
      </w:r>
      <w:r w:rsidRPr="00A12AB5">
        <w:rPr>
          <w:rFonts w:ascii="Arial" w:hAnsi="Arial" w:cs="Arial"/>
          <w:sz w:val="20"/>
          <w:szCs w:val="20"/>
        </w:rPr>
        <w:t xml:space="preserve">, </w:t>
      </w:r>
      <w:r>
        <w:rPr>
          <w:rFonts w:ascii="Arial" w:hAnsi="Arial" w:cs="Arial"/>
          <w:sz w:val="20"/>
          <w:szCs w:val="20"/>
        </w:rPr>
        <w:t xml:space="preserve">и чтобы </w:t>
      </w:r>
      <w:r w:rsidRPr="00A12AB5">
        <w:rPr>
          <w:rFonts w:ascii="Arial" w:hAnsi="Arial" w:cs="Arial"/>
          <w:sz w:val="20"/>
          <w:szCs w:val="20"/>
        </w:rPr>
        <w:t>представить Господу народ приготовленный</w:t>
      </w:r>
      <w:r>
        <w:rPr>
          <w:rFonts w:ascii="Arial" w:hAnsi="Arial" w:cs="Arial"/>
          <w:sz w:val="20"/>
          <w:szCs w:val="20"/>
        </w:rPr>
        <w:t>» (</w:t>
      </w:r>
      <w:r w:rsidRPr="00A12AB5">
        <w:rPr>
          <w:rFonts w:ascii="Arial" w:hAnsi="Arial" w:cs="Arial"/>
          <w:b/>
          <w:sz w:val="20"/>
          <w:szCs w:val="20"/>
        </w:rPr>
        <w:t>Лук. 1:17</w:t>
      </w:r>
      <w:r w:rsidRPr="00AA02E8">
        <w:rPr>
          <w:rFonts w:ascii="Arial" w:hAnsi="Arial" w:cs="Arial"/>
          <w:sz w:val="20"/>
          <w:szCs w:val="20"/>
        </w:rPr>
        <w:t xml:space="preserve">, </w:t>
      </w:r>
      <w:r>
        <w:rPr>
          <w:rFonts w:ascii="Arial" w:hAnsi="Arial" w:cs="Arial"/>
          <w:sz w:val="20"/>
          <w:szCs w:val="20"/>
          <w:lang w:val="en-US"/>
        </w:rPr>
        <w:t>KJV</w:t>
      </w:r>
      <w:r>
        <w:rPr>
          <w:rFonts w:ascii="Arial" w:hAnsi="Arial" w:cs="Arial"/>
          <w:sz w:val="20"/>
          <w:szCs w:val="20"/>
        </w:rPr>
        <w:t>). Легко заметить отсутствие в словах ангела утверждения о том, что Иоанн – это и будет сам Илия, но он лишь поведал Захарии, что родившийся у него сын пойдет в духе и силе этого великого пророка. Предназначение Иоанна Крестителя состояло в приготовлении Израиля к приходу обетованного Мессии. Когда его самого спросили о том, не являлся ли он этим Мессией, Иоанн недвусмысленно отверг все такие предположения. «Что же? Ты Илия?» – снова спросили его. «Нет» – сказал он (</w:t>
      </w:r>
      <w:r w:rsidRPr="008327EF">
        <w:rPr>
          <w:rFonts w:ascii="Arial" w:hAnsi="Arial" w:cs="Arial"/>
          <w:b/>
          <w:sz w:val="20"/>
          <w:szCs w:val="20"/>
        </w:rPr>
        <w:t>Иоан. 1:19-21</w:t>
      </w:r>
      <w:r>
        <w:rPr>
          <w:rFonts w:ascii="Arial" w:hAnsi="Arial" w:cs="Arial"/>
          <w:sz w:val="20"/>
          <w:szCs w:val="20"/>
        </w:rPr>
        <w:t xml:space="preserve">). Однако, как можно видеть в </w:t>
      </w:r>
      <w:r w:rsidRPr="00F5250B">
        <w:rPr>
          <w:rFonts w:ascii="Arial" w:hAnsi="Arial" w:cs="Arial"/>
          <w:b/>
          <w:sz w:val="20"/>
          <w:szCs w:val="20"/>
        </w:rPr>
        <w:t>Мал. 3:1</w:t>
      </w:r>
      <w:r>
        <w:rPr>
          <w:rFonts w:ascii="Arial" w:hAnsi="Arial" w:cs="Arial"/>
          <w:sz w:val="20"/>
          <w:szCs w:val="20"/>
        </w:rPr>
        <w:t xml:space="preserve">, Креститель увязал своё служение с пророчеством Исайи в </w:t>
      </w:r>
      <w:r w:rsidRPr="003C4E42">
        <w:rPr>
          <w:rFonts w:ascii="Arial" w:hAnsi="Arial" w:cs="Arial"/>
          <w:b/>
          <w:sz w:val="20"/>
          <w:szCs w:val="20"/>
        </w:rPr>
        <w:t>Ис. 40:3-5</w:t>
      </w:r>
      <w:r>
        <w:rPr>
          <w:rFonts w:ascii="Arial" w:hAnsi="Arial" w:cs="Arial"/>
          <w:sz w:val="20"/>
          <w:szCs w:val="20"/>
        </w:rPr>
        <w:t xml:space="preserve">. Он был гласом вопиющего в пустыне, приготовляющего сердца народа и призывающего людей к покаянию и </w:t>
      </w:r>
      <w:proofErr w:type="spellStart"/>
      <w:r>
        <w:rPr>
          <w:rFonts w:ascii="Arial" w:hAnsi="Arial" w:cs="Arial"/>
          <w:sz w:val="20"/>
          <w:szCs w:val="20"/>
        </w:rPr>
        <w:t>омытию</w:t>
      </w:r>
      <w:proofErr w:type="spellEnd"/>
      <w:r>
        <w:rPr>
          <w:rFonts w:ascii="Arial" w:hAnsi="Arial" w:cs="Arial"/>
          <w:sz w:val="20"/>
          <w:szCs w:val="20"/>
        </w:rPr>
        <w:t xml:space="preserve"> грехов посредством водного крещения. Слава Божья должна была вот-вот явиться в Израиле, и всякая плоть узрела бы её своими глазами. Иисус вскоре и стал тем, кто явил эту славу Божью своей собственной жизнью и </w:t>
      </w:r>
      <w:proofErr w:type="spellStart"/>
      <w:r>
        <w:rPr>
          <w:rFonts w:ascii="Arial" w:hAnsi="Arial" w:cs="Arial"/>
          <w:sz w:val="20"/>
          <w:szCs w:val="20"/>
        </w:rPr>
        <w:t>исшедшим</w:t>
      </w:r>
      <w:proofErr w:type="spellEnd"/>
      <w:r>
        <w:rPr>
          <w:rFonts w:ascii="Arial" w:hAnsi="Arial" w:cs="Arial"/>
          <w:sz w:val="20"/>
          <w:szCs w:val="20"/>
        </w:rPr>
        <w:t xml:space="preserve"> из его уст учением, дарованным как евреям, так и язычникам.</w:t>
      </w:r>
      <w:r>
        <w:rPr>
          <w:rFonts w:ascii="Arial" w:hAnsi="Arial" w:cs="Arial"/>
          <w:sz w:val="20"/>
          <w:szCs w:val="20"/>
        </w:rPr>
        <w:br/>
        <w:t xml:space="preserve">Таким образом, Иоанн Креститель явил собой первое исполнение пророчества </w:t>
      </w:r>
      <w:proofErr w:type="spellStart"/>
      <w:r>
        <w:rPr>
          <w:rFonts w:ascii="Arial" w:hAnsi="Arial" w:cs="Arial"/>
          <w:sz w:val="20"/>
          <w:szCs w:val="20"/>
        </w:rPr>
        <w:t>Малахии</w:t>
      </w:r>
      <w:proofErr w:type="spellEnd"/>
      <w:r>
        <w:rPr>
          <w:rFonts w:ascii="Arial" w:hAnsi="Arial" w:cs="Arial"/>
          <w:sz w:val="20"/>
          <w:szCs w:val="20"/>
        </w:rPr>
        <w:t>. Он обратил, по крайней мере, сердца некоторых людей к Богу. Однако в своей массе ни сам народ, ни его лицемерные предводители не достигли покаяния. Тем самым, они отказались от последнего предоставленного им шанса. После того как они отвергли Иисуса – истинное Солнце Праведности, – великий и ужасный день Господень обрушился на их головы в 70-м году н.э. Пришедшие римляне сравняли Иерусалим с землей, а народ Израилев был рассеян по всему свету.</w:t>
      </w:r>
    </w:p>
    <w:p w14:paraId="1F5968BF"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 xml:space="preserve">Но заканчивается ли на этом разговор об </w:t>
      </w:r>
      <w:proofErr w:type="spellStart"/>
      <w:r>
        <w:rPr>
          <w:rFonts w:ascii="Arial" w:hAnsi="Arial" w:cs="Arial"/>
          <w:sz w:val="20"/>
          <w:szCs w:val="20"/>
        </w:rPr>
        <w:t>Илие</w:t>
      </w:r>
      <w:proofErr w:type="spellEnd"/>
      <w:r>
        <w:rPr>
          <w:rFonts w:ascii="Arial" w:hAnsi="Arial" w:cs="Arial"/>
          <w:sz w:val="20"/>
          <w:szCs w:val="20"/>
        </w:rPr>
        <w:t xml:space="preserve">? Ответ на этот вопрос будет отрицательным, потому что сам Иоанн не являлся настоящим Илией. </w:t>
      </w:r>
      <w:proofErr w:type="spellStart"/>
      <w:r>
        <w:rPr>
          <w:rFonts w:ascii="Arial" w:hAnsi="Arial" w:cs="Arial"/>
          <w:sz w:val="20"/>
          <w:szCs w:val="20"/>
        </w:rPr>
        <w:t>Илие</w:t>
      </w:r>
      <w:proofErr w:type="spellEnd"/>
      <w:r>
        <w:rPr>
          <w:rFonts w:ascii="Arial" w:hAnsi="Arial" w:cs="Arial"/>
          <w:sz w:val="20"/>
          <w:szCs w:val="20"/>
        </w:rPr>
        <w:t xml:space="preserve"> еще только надлежит восстать в Израиле, и Иисус очень ясно сказал об этом в </w:t>
      </w:r>
      <w:r w:rsidRPr="00AE098A">
        <w:rPr>
          <w:rFonts w:ascii="Arial" w:hAnsi="Arial" w:cs="Arial"/>
          <w:b/>
          <w:sz w:val="20"/>
          <w:szCs w:val="20"/>
        </w:rPr>
        <w:t>Мат. 17:10-12</w:t>
      </w:r>
      <w:r>
        <w:rPr>
          <w:rFonts w:ascii="Arial" w:hAnsi="Arial" w:cs="Arial"/>
          <w:sz w:val="20"/>
          <w:szCs w:val="20"/>
        </w:rPr>
        <w:t>, где он сделал особый упор на том, что «</w:t>
      </w:r>
      <w:r w:rsidRPr="00EB5D6D">
        <w:rPr>
          <w:rFonts w:ascii="Arial" w:hAnsi="Arial" w:cs="Arial"/>
          <w:sz w:val="20"/>
          <w:szCs w:val="20"/>
        </w:rPr>
        <w:t xml:space="preserve">Илия должен </w:t>
      </w:r>
      <w:proofErr w:type="spellStart"/>
      <w:r w:rsidRPr="00EB5D6D">
        <w:rPr>
          <w:rFonts w:ascii="Arial" w:hAnsi="Arial" w:cs="Arial"/>
          <w:sz w:val="20"/>
          <w:szCs w:val="20"/>
        </w:rPr>
        <w:t>придти</w:t>
      </w:r>
      <w:proofErr w:type="spellEnd"/>
      <w:r w:rsidRPr="00EB5D6D">
        <w:rPr>
          <w:rFonts w:ascii="Arial" w:hAnsi="Arial" w:cs="Arial"/>
          <w:sz w:val="20"/>
          <w:szCs w:val="20"/>
        </w:rPr>
        <w:t xml:space="preserve"> прежде и устроить всё</w:t>
      </w:r>
      <w:r>
        <w:rPr>
          <w:rFonts w:ascii="Arial" w:hAnsi="Arial" w:cs="Arial"/>
          <w:sz w:val="20"/>
          <w:szCs w:val="20"/>
        </w:rPr>
        <w:t xml:space="preserve">». Иоанн Креститель был лишь его </w:t>
      </w:r>
      <w:r>
        <w:rPr>
          <w:rFonts w:ascii="Arial" w:hAnsi="Arial" w:cs="Arial"/>
          <w:sz w:val="20"/>
          <w:szCs w:val="20"/>
        </w:rPr>
        <w:lastRenderedPageBreak/>
        <w:t xml:space="preserve">прообразом, и к тому моменту он уже подвергся смертной казни от рук тогдашней власти, </w:t>
      </w:r>
      <w:proofErr w:type="gramStart"/>
      <w:r>
        <w:rPr>
          <w:rFonts w:ascii="Arial" w:hAnsi="Arial" w:cs="Arial"/>
          <w:sz w:val="20"/>
          <w:szCs w:val="20"/>
        </w:rPr>
        <w:t>как то</w:t>
      </w:r>
      <w:proofErr w:type="gramEnd"/>
      <w:r>
        <w:rPr>
          <w:rFonts w:ascii="Arial" w:hAnsi="Arial" w:cs="Arial"/>
          <w:sz w:val="20"/>
          <w:szCs w:val="20"/>
        </w:rPr>
        <w:t xml:space="preserve"> позднее случилось и с самим Иисусом.</w:t>
      </w:r>
    </w:p>
    <w:p w14:paraId="4414268D"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Поэтому, наиболее вероятный сценарий состоит в том, что Илия восстанет назад к жизни в великий день воскресения мертвых, после чего приступит к исполнению назначенного ему служения по «устроению всего». В конце концов, сей великий пророк обладает весьма внушительным послужным списком, имеет опыт и достижения в деле обращения своего народа от поклонения бесполезным идолам к почитанию Бога своих отцов – Авраама, Исаака и Иакова. Он убедит и научит многих израильтян истине о Мессии, и поможет им признать свою потребность и нужду во спасении. И прежде чем День Господень найдет на еврейское государство, и в него вторгнется северный захватчик, как то делали в древности ассирийцы и вавилоняне, сердца многих его жителей будут приготовлены к возвращению Иисуса на Сион как Спасителя и Избавителя Божьего народа (</w:t>
      </w:r>
      <w:r w:rsidRPr="0044306E">
        <w:rPr>
          <w:rFonts w:ascii="Arial" w:hAnsi="Arial" w:cs="Arial"/>
          <w:b/>
          <w:sz w:val="20"/>
          <w:szCs w:val="20"/>
        </w:rPr>
        <w:t>Рим. 11:26,27</w:t>
      </w:r>
      <w:r>
        <w:rPr>
          <w:rFonts w:ascii="Arial" w:hAnsi="Arial" w:cs="Arial"/>
          <w:sz w:val="20"/>
          <w:szCs w:val="20"/>
        </w:rPr>
        <w:t xml:space="preserve">). И как только явится Иисус, они возведут свои глаза на Того, которого пронзили их отцы, и возрыдают, и откроется им источник для </w:t>
      </w:r>
      <w:proofErr w:type="spellStart"/>
      <w:r>
        <w:rPr>
          <w:rFonts w:ascii="Arial" w:hAnsi="Arial" w:cs="Arial"/>
          <w:sz w:val="20"/>
          <w:szCs w:val="20"/>
        </w:rPr>
        <w:t>омытия</w:t>
      </w:r>
      <w:proofErr w:type="spellEnd"/>
      <w:r>
        <w:rPr>
          <w:rFonts w:ascii="Arial" w:hAnsi="Arial" w:cs="Arial"/>
          <w:sz w:val="20"/>
          <w:szCs w:val="20"/>
        </w:rPr>
        <w:t xml:space="preserve"> греха и всякой нечистоты (</w:t>
      </w:r>
      <w:proofErr w:type="spellStart"/>
      <w:r w:rsidRPr="00205B92">
        <w:rPr>
          <w:rFonts w:ascii="Arial" w:hAnsi="Arial" w:cs="Arial"/>
          <w:b/>
          <w:sz w:val="20"/>
          <w:szCs w:val="20"/>
        </w:rPr>
        <w:t>Зах</w:t>
      </w:r>
      <w:proofErr w:type="spellEnd"/>
      <w:r w:rsidRPr="00205B92">
        <w:rPr>
          <w:rFonts w:ascii="Arial" w:hAnsi="Arial" w:cs="Arial"/>
          <w:b/>
          <w:sz w:val="20"/>
          <w:szCs w:val="20"/>
        </w:rPr>
        <w:t>.</w:t>
      </w:r>
      <w:r>
        <w:rPr>
          <w:rFonts w:ascii="Arial" w:hAnsi="Arial" w:cs="Arial"/>
          <w:sz w:val="20"/>
          <w:szCs w:val="20"/>
        </w:rPr>
        <w:t xml:space="preserve"> </w:t>
      </w:r>
      <w:r w:rsidRPr="00205B92">
        <w:rPr>
          <w:rFonts w:ascii="Arial" w:hAnsi="Arial" w:cs="Arial"/>
          <w:b/>
          <w:sz w:val="20"/>
          <w:szCs w:val="20"/>
        </w:rPr>
        <w:t>12:10</w:t>
      </w:r>
      <w:r>
        <w:rPr>
          <w:rFonts w:ascii="Arial" w:hAnsi="Arial" w:cs="Arial"/>
          <w:sz w:val="20"/>
          <w:szCs w:val="20"/>
        </w:rPr>
        <w:t xml:space="preserve"> и </w:t>
      </w:r>
      <w:r w:rsidRPr="00205B92">
        <w:rPr>
          <w:rFonts w:ascii="Arial" w:hAnsi="Arial" w:cs="Arial"/>
          <w:b/>
          <w:sz w:val="20"/>
          <w:szCs w:val="20"/>
        </w:rPr>
        <w:t>13:1</w:t>
      </w:r>
      <w:r>
        <w:rPr>
          <w:rFonts w:ascii="Arial" w:hAnsi="Arial" w:cs="Arial"/>
          <w:sz w:val="20"/>
          <w:szCs w:val="20"/>
        </w:rPr>
        <w:t xml:space="preserve">). Бог заключит с ними новый завет, и они навсегда станут Его народом, послушным, наконец, всякому праведному закону, </w:t>
      </w:r>
      <w:proofErr w:type="spellStart"/>
      <w:r>
        <w:rPr>
          <w:rFonts w:ascii="Arial" w:hAnsi="Arial" w:cs="Arial"/>
          <w:sz w:val="20"/>
          <w:szCs w:val="20"/>
        </w:rPr>
        <w:t>исшедшему</w:t>
      </w:r>
      <w:proofErr w:type="spellEnd"/>
      <w:r>
        <w:rPr>
          <w:rFonts w:ascii="Arial" w:hAnsi="Arial" w:cs="Arial"/>
          <w:sz w:val="20"/>
          <w:szCs w:val="20"/>
        </w:rPr>
        <w:t xml:space="preserve"> от Него.</w:t>
      </w:r>
    </w:p>
    <w:p w14:paraId="5417CDC8"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p>
    <w:p w14:paraId="303E5457" w14:textId="77777777" w:rsidR="002D449E" w:rsidRDefault="002D449E" w:rsidP="00A95CF7">
      <w:pPr>
        <w:pStyle w:val="Heading2"/>
        <w:ind w:left="284" w:hanging="284"/>
        <w:jc w:val="both"/>
      </w:pPr>
      <w:bookmarkStart w:id="110" w:name="_Toc24618721"/>
      <w:bookmarkStart w:id="111" w:name="_Toc24618847"/>
      <w:bookmarkStart w:id="112" w:name="_Toc24619402"/>
      <w:bookmarkStart w:id="113" w:name="_Toc27129264"/>
      <w:bookmarkStart w:id="114" w:name="_Toc27130407"/>
      <w:r>
        <w:t>ПОСЛЕДНИЕ СЛОВА ОТ БОГА</w:t>
      </w:r>
      <w:bookmarkEnd w:id="110"/>
      <w:bookmarkEnd w:id="111"/>
      <w:bookmarkEnd w:id="112"/>
      <w:bookmarkEnd w:id="113"/>
      <w:bookmarkEnd w:id="114"/>
    </w:p>
    <w:p w14:paraId="6236498C" w14:textId="77777777" w:rsidR="002D449E"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r>
        <w:rPr>
          <w:rFonts w:ascii="Arial" w:hAnsi="Arial" w:cs="Arial"/>
          <w:sz w:val="20"/>
          <w:szCs w:val="20"/>
        </w:rPr>
        <w:t>На этом завершается последнее обращение Бога к Его народу на долгие четыреста лет. С этого момента, как сказано у пророка Михея (</w:t>
      </w:r>
      <w:r w:rsidRPr="00B87EC7">
        <w:rPr>
          <w:rFonts w:ascii="Arial" w:hAnsi="Arial" w:cs="Arial"/>
          <w:b/>
          <w:sz w:val="20"/>
          <w:szCs w:val="20"/>
        </w:rPr>
        <w:t>Мих. 3:6</w:t>
      </w:r>
      <w:r>
        <w:rPr>
          <w:rFonts w:ascii="Arial" w:hAnsi="Arial" w:cs="Arial"/>
          <w:sz w:val="20"/>
          <w:szCs w:val="20"/>
        </w:rPr>
        <w:t xml:space="preserve">), солнце закатится над пророками Израиля. На некоторых отрезках истории Бог еще обозначал Свое присутствие, </w:t>
      </w:r>
      <w:proofErr w:type="gramStart"/>
      <w:r>
        <w:rPr>
          <w:rFonts w:ascii="Arial" w:hAnsi="Arial" w:cs="Arial"/>
          <w:sz w:val="20"/>
          <w:szCs w:val="20"/>
        </w:rPr>
        <w:t>как то</w:t>
      </w:r>
      <w:proofErr w:type="gramEnd"/>
      <w:r>
        <w:rPr>
          <w:rFonts w:ascii="Arial" w:hAnsi="Arial" w:cs="Arial"/>
          <w:sz w:val="20"/>
          <w:szCs w:val="20"/>
        </w:rPr>
        <w:t xml:space="preserve"> было в период Маккавеев, сумевших изгнать Антиоха и восстановить действие Закона Моисеева. Однако, в общем и целом, народ иудейский испытывал огромные трудности, выживая под гнетом иноземных </w:t>
      </w:r>
      <w:r>
        <w:rPr>
          <w:rFonts w:ascii="Arial" w:hAnsi="Arial" w:cs="Arial"/>
          <w:sz w:val="20"/>
          <w:szCs w:val="20"/>
        </w:rPr>
        <w:lastRenderedPageBreak/>
        <w:t xml:space="preserve">завоевателей, таких как Персия, Греция и Рим, платя неподъемную дань и не смея даже помышлять о том, чтобы управлять своей землей самостоятельно. И Новый Завет тоже был запечатан подобным образом по написании Книги Откровения. Послание жизни вечной, достигающее нас через Евангелия и писания апостолов, направлявшихся действием Святого Духа, замедлилось и остановилось со смертью последнего из них. Пророку Даниилу было сказано в </w:t>
      </w:r>
      <w:r w:rsidRPr="006709E2">
        <w:rPr>
          <w:rFonts w:ascii="Arial" w:hAnsi="Arial" w:cs="Arial"/>
          <w:b/>
          <w:sz w:val="20"/>
          <w:szCs w:val="20"/>
        </w:rPr>
        <w:t>Дан. 12:4</w:t>
      </w:r>
      <w:r>
        <w:rPr>
          <w:rFonts w:ascii="Arial" w:hAnsi="Arial" w:cs="Arial"/>
          <w:sz w:val="20"/>
          <w:szCs w:val="20"/>
        </w:rPr>
        <w:t xml:space="preserve"> о том, что печати на его пророчестве останутся ненарушенными до времени конца. В последней главе Книги Откровения, апостолу Иоанну было велено не запечатывать написанную им книгу, потому что обозначенные в ней события уже начинали исполняться (</w:t>
      </w:r>
      <w:proofErr w:type="spellStart"/>
      <w:r w:rsidRPr="00E85B7C">
        <w:rPr>
          <w:rFonts w:ascii="Arial" w:hAnsi="Arial" w:cs="Arial"/>
          <w:b/>
          <w:sz w:val="20"/>
          <w:szCs w:val="20"/>
        </w:rPr>
        <w:t>О</w:t>
      </w:r>
      <w:r>
        <w:rPr>
          <w:rFonts w:ascii="Arial" w:hAnsi="Arial" w:cs="Arial"/>
          <w:b/>
          <w:sz w:val="20"/>
          <w:szCs w:val="20"/>
        </w:rPr>
        <w:t>т</w:t>
      </w:r>
      <w:r w:rsidRPr="00E85B7C">
        <w:rPr>
          <w:rFonts w:ascii="Arial" w:hAnsi="Arial" w:cs="Arial"/>
          <w:b/>
          <w:sz w:val="20"/>
          <w:szCs w:val="20"/>
        </w:rPr>
        <w:t>к</w:t>
      </w:r>
      <w:proofErr w:type="spellEnd"/>
      <w:r w:rsidRPr="00E85B7C">
        <w:rPr>
          <w:rFonts w:ascii="Arial" w:hAnsi="Arial" w:cs="Arial"/>
          <w:b/>
          <w:sz w:val="20"/>
          <w:szCs w:val="20"/>
        </w:rPr>
        <w:t>. 22:10</w:t>
      </w:r>
      <w:r>
        <w:rPr>
          <w:rFonts w:ascii="Arial" w:hAnsi="Arial" w:cs="Arial"/>
          <w:sz w:val="20"/>
          <w:szCs w:val="20"/>
        </w:rPr>
        <w:t xml:space="preserve">). Однако семь громов </w:t>
      </w:r>
      <w:r w:rsidRPr="009B4254">
        <w:rPr>
          <w:rFonts w:ascii="Arial" w:hAnsi="Arial" w:cs="Arial"/>
          <w:b/>
          <w:sz w:val="20"/>
          <w:szCs w:val="20"/>
        </w:rPr>
        <w:t xml:space="preserve">Откровения 10:3-4 </w:t>
      </w:r>
      <w:r>
        <w:rPr>
          <w:rFonts w:ascii="Arial" w:hAnsi="Arial" w:cs="Arial"/>
          <w:sz w:val="20"/>
          <w:szCs w:val="20"/>
        </w:rPr>
        <w:t>оказались-таки запечатанными подобно тому, как это было с видениями Даниила, и так они останутся вплоть до звучания последней трубы, при гласе которой откроется всё. Нам выпала великая честь жить в эпоху, когда, наконец, «</w:t>
      </w:r>
      <w:r w:rsidRPr="003F6C0F">
        <w:rPr>
          <w:rFonts w:ascii="Arial" w:hAnsi="Arial" w:cs="Arial"/>
          <w:sz w:val="20"/>
          <w:szCs w:val="20"/>
        </w:rPr>
        <w:t>свершится тайна Божия, как Он благовествовал рабам Своим пророкам</w:t>
      </w:r>
      <w:r>
        <w:rPr>
          <w:rFonts w:ascii="Arial" w:hAnsi="Arial" w:cs="Arial"/>
          <w:sz w:val="20"/>
          <w:szCs w:val="20"/>
        </w:rPr>
        <w:t>» (</w:t>
      </w:r>
      <w:proofErr w:type="spellStart"/>
      <w:r w:rsidRPr="003F6C0F">
        <w:rPr>
          <w:rFonts w:ascii="Arial" w:hAnsi="Arial" w:cs="Arial"/>
          <w:b/>
          <w:sz w:val="20"/>
          <w:szCs w:val="20"/>
        </w:rPr>
        <w:t>Отк</w:t>
      </w:r>
      <w:proofErr w:type="spellEnd"/>
      <w:r w:rsidRPr="003F6C0F">
        <w:rPr>
          <w:rFonts w:ascii="Arial" w:hAnsi="Arial" w:cs="Arial"/>
          <w:b/>
          <w:sz w:val="20"/>
          <w:szCs w:val="20"/>
        </w:rPr>
        <w:t>. 10:7</w:t>
      </w:r>
      <w:r>
        <w:rPr>
          <w:rFonts w:ascii="Arial" w:hAnsi="Arial" w:cs="Arial"/>
          <w:sz w:val="20"/>
          <w:szCs w:val="20"/>
        </w:rPr>
        <w:t>).</w:t>
      </w:r>
    </w:p>
    <w:p w14:paraId="57B065B0" w14:textId="77777777" w:rsidR="002D449E" w:rsidRPr="006709E2" w:rsidRDefault="002D449E" w:rsidP="00A95C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rPr>
          <w:rFonts w:ascii="Arial" w:hAnsi="Arial" w:cs="Arial"/>
          <w:sz w:val="20"/>
          <w:szCs w:val="20"/>
        </w:rPr>
      </w:pPr>
    </w:p>
    <w:p w14:paraId="2539E502" w14:textId="77777777" w:rsidR="002D449E" w:rsidRDefault="002D449E" w:rsidP="00A95CF7">
      <w:pPr>
        <w:ind w:left="284" w:hanging="284"/>
      </w:pPr>
    </w:p>
    <w:p w14:paraId="63904320" w14:textId="77777777" w:rsidR="003F6C0F" w:rsidRPr="006709E2" w:rsidRDefault="003F6C0F" w:rsidP="002D449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60"/>
        <w:jc w:val="center"/>
        <w:rPr>
          <w:rFonts w:ascii="Arial" w:hAnsi="Arial" w:cs="Arial"/>
          <w:sz w:val="20"/>
          <w:szCs w:val="20"/>
        </w:rPr>
      </w:pPr>
    </w:p>
    <w:sectPr w:rsidR="003F6C0F" w:rsidRPr="006709E2" w:rsidSect="00620AAB">
      <w:pgSz w:w="8391" w:h="11906" w:code="11"/>
      <w:pgMar w:top="1440" w:right="1080" w:bottom="1440" w:left="1080"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C1338A" w14:textId="77777777" w:rsidR="00422E8D" w:rsidRDefault="00422E8D" w:rsidP="00D63793">
      <w:r>
        <w:separator/>
      </w:r>
    </w:p>
  </w:endnote>
  <w:endnote w:type="continuationSeparator" w:id="0">
    <w:p w14:paraId="3DFF17F2" w14:textId="77777777" w:rsidR="00422E8D" w:rsidRDefault="00422E8D" w:rsidP="00D63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58762808"/>
      <w:docPartObj>
        <w:docPartGallery w:val="Page Numbers (Bottom of Page)"/>
        <w:docPartUnique/>
      </w:docPartObj>
    </w:sdtPr>
    <w:sdtEndPr>
      <w:rPr>
        <w:noProof/>
      </w:rPr>
    </w:sdtEndPr>
    <w:sdtContent>
      <w:p w14:paraId="550A962D" w14:textId="5C4B4487" w:rsidR="00620AAB" w:rsidRDefault="00620A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E00ED6" w14:textId="77777777" w:rsidR="00620AAB" w:rsidRDefault="00620A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89120130"/>
      <w:docPartObj>
        <w:docPartGallery w:val="Page Numbers (Bottom of Page)"/>
        <w:docPartUnique/>
      </w:docPartObj>
    </w:sdtPr>
    <w:sdtEndPr>
      <w:rPr>
        <w:noProof/>
      </w:rPr>
    </w:sdtEndPr>
    <w:sdtContent>
      <w:p w14:paraId="6959EB46" w14:textId="77777777" w:rsidR="00620AAB" w:rsidRDefault="00620A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A3C734" w14:textId="77777777" w:rsidR="00620AAB" w:rsidRDefault="00620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25EEFB" w14:textId="77777777" w:rsidR="00422E8D" w:rsidRDefault="00422E8D" w:rsidP="00D63793">
      <w:r>
        <w:separator/>
      </w:r>
    </w:p>
  </w:footnote>
  <w:footnote w:type="continuationSeparator" w:id="0">
    <w:p w14:paraId="14603553" w14:textId="77777777" w:rsidR="00422E8D" w:rsidRDefault="00422E8D" w:rsidP="00D637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1EA"/>
    <w:rsid w:val="00002F4A"/>
    <w:rsid w:val="00005080"/>
    <w:rsid w:val="0001231F"/>
    <w:rsid w:val="00014FFC"/>
    <w:rsid w:val="000308A2"/>
    <w:rsid w:val="00032EAB"/>
    <w:rsid w:val="00036057"/>
    <w:rsid w:val="00037C88"/>
    <w:rsid w:val="000415DC"/>
    <w:rsid w:val="000736BF"/>
    <w:rsid w:val="00074C27"/>
    <w:rsid w:val="00077629"/>
    <w:rsid w:val="00077AAA"/>
    <w:rsid w:val="00080553"/>
    <w:rsid w:val="00080AB2"/>
    <w:rsid w:val="00080AC6"/>
    <w:rsid w:val="000822EF"/>
    <w:rsid w:val="00083ABF"/>
    <w:rsid w:val="0008523F"/>
    <w:rsid w:val="00090777"/>
    <w:rsid w:val="000914F3"/>
    <w:rsid w:val="00092529"/>
    <w:rsid w:val="000A4220"/>
    <w:rsid w:val="000C0544"/>
    <w:rsid w:val="000C60D6"/>
    <w:rsid w:val="000C62ED"/>
    <w:rsid w:val="000D5E53"/>
    <w:rsid w:val="000E08A7"/>
    <w:rsid w:val="000E2F0D"/>
    <w:rsid w:val="000E7339"/>
    <w:rsid w:val="00110A9D"/>
    <w:rsid w:val="00112340"/>
    <w:rsid w:val="00143C31"/>
    <w:rsid w:val="0016231E"/>
    <w:rsid w:val="00165018"/>
    <w:rsid w:val="0017231C"/>
    <w:rsid w:val="00173E6F"/>
    <w:rsid w:val="0017586B"/>
    <w:rsid w:val="00180C36"/>
    <w:rsid w:val="0018219D"/>
    <w:rsid w:val="00183FBB"/>
    <w:rsid w:val="00191428"/>
    <w:rsid w:val="00191538"/>
    <w:rsid w:val="0019565F"/>
    <w:rsid w:val="001A1066"/>
    <w:rsid w:val="001A2C56"/>
    <w:rsid w:val="001A7AC0"/>
    <w:rsid w:val="001B63C8"/>
    <w:rsid w:val="001C3722"/>
    <w:rsid w:val="001D17BA"/>
    <w:rsid w:val="001D564D"/>
    <w:rsid w:val="001F2631"/>
    <w:rsid w:val="001F2C51"/>
    <w:rsid w:val="00205885"/>
    <w:rsid w:val="00205B92"/>
    <w:rsid w:val="00213BCE"/>
    <w:rsid w:val="00213EB7"/>
    <w:rsid w:val="00235061"/>
    <w:rsid w:val="002411A2"/>
    <w:rsid w:val="00257D95"/>
    <w:rsid w:val="00276BC3"/>
    <w:rsid w:val="00281B55"/>
    <w:rsid w:val="002A442E"/>
    <w:rsid w:val="002A6F1C"/>
    <w:rsid w:val="002A7C89"/>
    <w:rsid w:val="002A7F4F"/>
    <w:rsid w:val="002B2FB7"/>
    <w:rsid w:val="002D449E"/>
    <w:rsid w:val="002E3DF5"/>
    <w:rsid w:val="002E53C9"/>
    <w:rsid w:val="002F0F0C"/>
    <w:rsid w:val="002F1072"/>
    <w:rsid w:val="00312663"/>
    <w:rsid w:val="00312EC4"/>
    <w:rsid w:val="00315454"/>
    <w:rsid w:val="00320203"/>
    <w:rsid w:val="0032550A"/>
    <w:rsid w:val="00332567"/>
    <w:rsid w:val="00335FB3"/>
    <w:rsid w:val="00341E0F"/>
    <w:rsid w:val="00342BAC"/>
    <w:rsid w:val="003558E5"/>
    <w:rsid w:val="00362ABD"/>
    <w:rsid w:val="0036696E"/>
    <w:rsid w:val="00366AEC"/>
    <w:rsid w:val="003727AE"/>
    <w:rsid w:val="00380C90"/>
    <w:rsid w:val="00385B4F"/>
    <w:rsid w:val="00390DE1"/>
    <w:rsid w:val="00393A83"/>
    <w:rsid w:val="003A20B0"/>
    <w:rsid w:val="003A36E1"/>
    <w:rsid w:val="003B1FA1"/>
    <w:rsid w:val="003C4E42"/>
    <w:rsid w:val="003D1105"/>
    <w:rsid w:val="003D21A1"/>
    <w:rsid w:val="003D2D24"/>
    <w:rsid w:val="003D5018"/>
    <w:rsid w:val="003E4526"/>
    <w:rsid w:val="003E5956"/>
    <w:rsid w:val="003E623C"/>
    <w:rsid w:val="003E70A5"/>
    <w:rsid w:val="003E72DB"/>
    <w:rsid w:val="003F6C0F"/>
    <w:rsid w:val="003F7155"/>
    <w:rsid w:val="004034E9"/>
    <w:rsid w:val="004038BB"/>
    <w:rsid w:val="004054A7"/>
    <w:rsid w:val="00412BEC"/>
    <w:rsid w:val="00414DB0"/>
    <w:rsid w:val="004170AF"/>
    <w:rsid w:val="004211A4"/>
    <w:rsid w:val="0042183A"/>
    <w:rsid w:val="00422E8D"/>
    <w:rsid w:val="0043707D"/>
    <w:rsid w:val="0044306E"/>
    <w:rsid w:val="00447817"/>
    <w:rsid w:val="00452476"/>
    <w:rsid w:val="0045581D"/>
    <w:rsid w:val="004611DB"/>
    <w:rsid w:val="00467B79"/>
    <w:rsid w:val="00467CC1"/>
    <w:rsid w:val="00470165"/>
    <w:rsid w:val="004755B4"/>
    <w:rsid w:val="00476A64"/>
    <w:rsid w:val="0049193C"/>
    <w:rsid w:val="00494391"/>
    <w:rsid w:val="00496DCB"/>
    <w:rsid w:val="004A205C"/>
    <w:rsid w:val="004A49F8"/>
    <w:rsid w:val="004B2BA7"/>
    <w:rsid w:val="004B5C5D"/>
    <w:rsid w:val="004C0940"/>
    <w:rsid w:val="004C1036"/>
    <w:rsid w:val="004D3BEE"/>
    <w:rsid w:val="004E4F9D"/>
    <w:rsid w:val="004E582B"/>
    <w:rsid w:val="004E5CB6"/>
    <w:rsid w:val="004F1381"/>
    <w:rsid w:val="004F5D73"/>
    <w:rsid w:val="00503344"/>
    <w:rsid w:val="0050450E"/>
    <w:rsid w:val="00510279"/>
    <w:rsid w:val="0051261F"/>
    <w:rsid w:val="00512FF9"/>
    <w:rsid w:val="00513F20"/>
    <w:rsid w:val="00522D75"/>
    <w:rsid w:val="00532664"/>
    <w:rsid w:val="00534139"/>
    <w:rsid w:val="005365BC"/>
    <w:rsid w:val="005460F2"/>
    <w:rsid w:val="00561664"/>
    <w:rsid w:val="00571ACF"/>
    <w:rsid w:val="00571B97"/>
    <w:rsid w:val="0058206C"/>
    <w:rsid w:val="00582471"/>
    <w:rsid w:val="00592071"/>
    <w:rsid w:val="005A28FB"/>
    <w:rsid w:val="005A5ED8"/>
    <w:rsid w:val="005B0039"/>
    <w:rsid w:val="005B45F7"/>
    <w:rsid w:val="005D0E54"/>
    <w:rsid w:val="005D756D"/>
    <w:rsid w:val="005D7AEE"/>
    <w:rsid w:val="005E08BB"/>
    <w:rsid w:val="005E3311"/>
    <w:rsid w:val="005E4DC9"/>
    <w:rsid w:val="005E70C9"/>
    <w:rsid w:val="005F16B6"/>
    <w:rsid w:val="00601762"/>
    <w:rsid w:val="00601897"/>
    <w:rsid w:val="00611488"/>
    <w:rsid w:val="006119C7"/>
    <w:rsid w:val="0061243B"/>
    <w:rsid w:val="00620AAB"/>
    <w:rsid w:val="00626253"/>
    <w:rsid w:val="00626525"/>
    <w:rsid w:val="00627207"/>
    <w:rsid w:val="00630F42"/>
    <w:rsid w:val="006341F1"/>
    <w:rsid w:val="00651BCE"/>
    <w:rsid w:val="006520CA"/>
    <w:rsid w:val="00652567"/>
    <w:rsid w:val="006626DC"/>
    <w:rsid w:val="006636AC"/>
    <w:rsid w:val="00665B7C"/>
    <w:rsid w:val="006709E2"/>
    <w:rsid w:val="00684605"/>
    <w:rsid w:val="0068501C"/>
    <w:rsid w:val="0068550A"/>
    <w:rsid w:val="00685B05"/>
    <w:rsid w:val="0069029E"/>
    <w:rsid w:val="00691DEF"/>
    <w:rsid w:val="006C599F"/>
    <w:rsid w:val="006C71BA"/>
    <w:rsid w:val="006E30EE"/>
    <w:rsid w:val="006E6260"/>
    <w:rsid w:val="00710F4B"/>
    <w:rsid w:val="00714E3A"/>
    <w:rsid w:val="00722798"/>
    <w:rsid w:val="00741D32"/>
    <w:rsid w:val="007522A1"/>
    <w:rsid w:val="007543E7"/>
    <w:rsid w:val="007609ED"/>
    <w:rsid w:val="00760D55"/>
    <w:rsid w:val="0076309A"/>
    <w:rsid w:val="00770427"/>
    <w:rsid w:val="007809D7"/>
    <w:rsid w:val="007854B2"/>
    <w:rsid w:val="00785622"/>
    <w:rsid w:val="00792B2A"/>
    <w:rsid w:val="0079469E"/>
    <w:rsid w:val="00794E8A"/>
    <w:rsid w:val="00795FE8"/>
    <w:rsid w:val="007A4129"/>
    <w:rsid w:val="007A4E7C"/>
    <w:rsid w:val="007B236F"/>
    <w:rsid w:val="007B3B10"/>
    <w:rsid w:val="007C5AC9"/>
    <w:rsid w:val="007C7AC9"/>
    <w:rsid w:val="007D59E8"/>
    <w:rsid w:val="007E192B"/>
    <w:rsid w:val="007E2B6A"/>
    <w:rsid w:val="008000B9"/>
    <w:rsid w:val="00802A79"/>
    <w:rsid w:val="008133E7"/>
    <w:rsid w:val="00814E28"/>
    <w:rsid w:val="008176CA"/>
    <w:rsid w:val="00820D87"/>
    <w:rsid w:val="0083275C"/>
    <w:rsid w:val="008327EF"/>
    <w:rsid w:val="00843AFF"/>
    <w:rsid w:val="00845D12"/>
    <w:rsid w:val="008460F7"/>
    <w:rsid w:val="00852285"/>
    <w:rsid w:val="008578B5"/>
    <w:rsid w:val="00857AFB"/>
    <w:rsid w:val="00862C7D"/>
    <w:rsid w:val="00866BA2"/>
    <w:rsid w:val="0086766F"/>
    <w:rsid w:val="008777F2"/>
    <w:rsid w:val="00884DB8"/>
    <w:rsid w:val="00884E6A"/>
    <w:rsid w:val="008873B2"/>
    <w:rsid w:val="008959B1"/>
    <w:rsid w:val="00897398"/>
    <w:rsid w:val="008A1A1E"/>
    <w:rsid w:val="008A4F5C"/>
    <w:rsid w:val="008D309F"/>
    <w:rsid w:val="008E5DB5"/>
    <w:rsid w:val="008E63DE"/>
    <w:rsid w:val="008E7BA8"/>
    <w:rsid w:val="008F143B"/>
    <w:rsid w:val="00903692"/>
    <w:rsid w:val="009075AB"/>
    <w:rsid w:val="0092209C"/>
    <w:rsid w:val="00924259"/>
    <w:rsid w:val="00933BBE"/>
    <w:rsid w:val="00935E7C"/>
    <w:rsid w:val="00952E8A"/>
    <w:rsid w:val="00956421"/>
    <w:rsid w:val="00957141"/>
    <w:rsid w:val="00965B49"/>
    <w:rsid w:val="009741B9"/>
    <w:rsid w:val="009770F5"/>
    <w:rsid w:val="00986717"/>
    <w:rsid w:val="00986AE9"/>
    <w:rsid w:val="009A10E7"/>
    <w:rsid w:val="009A53D0"/>
    <w:rsid w:val="009B07D2"/>
    <w:rsid w:val="009B1F4A"/>
    <w:rsid w:val="009B4254"/>
    <w:rsid w:val="009C3769"/>
    <w:rsid w:val="009D37B5"/>
    <w:rsid w:val="009D451D"/>
    <w:rsid w:val="009E4B10"/>
    <w:rsid w:val="009F2C6E"/>
    <w:rsid w:val="00A05591"/>
    <w:rsid w:val="00A12AB5"/>
    <w:rsid w:val="00A142AA"/>
    <w:rsid w:val="00A15F4F"/>
    <w:rsid w:val="00A36040"/>
    <w:rsid w:val="00A4005E"/>
    <w:rsid w:val="00A40D8E"/>
    <w:rsid w:val="00A428FE"/>
    <w:rsid w:val="00A575D3"/>
    <w:rsid w:val="00A619D1"/>
    <w:rsid w:val="00A62868"/>
    <w:rsid w:val="00A73894"/>
    <w:rsid w:val="00A75D8F"/>
    <w:rsid w:val="00A7747E"/>
    <w:rsid w:val="00A81108"/>
    <w:rsid w:val="00A81ABB"/>
    <w:rsid w:val="00A8499F"/>
    <w:rsid w:val="00A91165"/>
    <w:rsid w:val="00A93F65"/>
    <w:rsid w:val="00A95077"/>
    <w:rsid w:val="00A95CF7"/>
    <w:rsid w:val="00A960A0"/>
    <w:rsid w:val="00AA02E8"/>
    <w:rsid w:val="00AA2F82"/>
    <w:rsid w:val="00AA4032"/>
    <w:rsid w:val="00AB1449"/>
    <w:rsid w:val="00AB2714"/>
    <w:rsid w:val="00AB519F"/>
    <w:rsid w:val="00AD057C"/>
    <w:rsid w:val="00AD608E"/>
    <w:rsid w:val="00AE098A"/>
    <w:rsid w:val="00AE1795"/>
    <w:rsid w:val="00B04F69"/>
    <w:rsid w:val="00B076B6"/>
    <w:rsid w:val="00B07B5D"/>
    <w:rsid w:val="00B14DF5"/>
    <w:rsid w:val="00B15B9D"/>
    <w:rsid w:val="00B15BB5"/>
    <w:rsid w:val="00B1796C"/>
    <w:rsid w:val="00B21221"/>
    <w:rsid w:val="00B23293"/>
    <w:rsid w:val="00B24F84"/>
    <w:rsid w:val="00B25786"/>
    <w:rsid w:val="00B31D3F"/>
    <w:rsid w:val="00B4276A"/>
    <w:rsid w:val="00B555AF"/>
    <w:rsid w:val="00B63EFF"/>
    <w:rsid w:val="00B65ECD"/>
    <w:rsid w:val="00B702FA"/>
    <w:rsid w:val="00B751FB"/>
    <w:rsid w:val="00B87EC7"/>
    <w:rsid w:val="00B9216D"/>
    <w:rsid w:val="00B92603"/>
    <w:rsid w:val="00B92CBC"/>
    <w:rsid w:val="00BA5E9C"/>
    <w:rsid w:val="00BA7A89"/>
    <w:rsid w:val="00BC1153"/>
    <w:rsid w:val="00BC6B17"/>
    <w:rsid w:val="00BD2642"/>
    <w:rsid w:val="00BD5075"/>
    <w:rsid w:val="00BD6B35"/>
    <w:rsid w:val="00BE24EC"/>
    <w:rsid w:val="00BE31CF"/>
    <w:rsid w:val="00C02B52"/>
    <w:rsid w:val="00C135A9"/>
    <w:rsid w:val="00C175D3"/>
    <w:rsid w:val="00C21957"/>
    <w:rsid w:val="00C258FB"/>
    <w:rsid w:val="00C32363"/>
    <w:rsid w:val="00C423E2"/>
    <w:rsid w:val="00C5454A"/>
    <w:rsid w:val="00C56040"/>
    <w:rsid w:val="00C562F9"/>
    <w:rsid w:val="00C563DF"/>
    <w:rsid w:val="00C60358"/>
    <w:rsid w:val="00C70D8C"/>
    <w:rsid w:val="00C830AD"/>
    <w:rsid w:val="00C85634"/>
    <w:rsid w:val="00C9687F"/>
    <w:rsid w:val="00CA22B7"/>
    <w:rsid w:val="00CB55C8"/>
    <w:rsid w:val="00CC4C91"/>
    <w:rsid w:val="00CD3C56"/>
    <w:rsid w:val="00CD53BD"/>
    <w:rsid w:val="00CE1850"/>
    <w:rsid w:val="00CF2E1C"/>
    <w:rsid w:val="00CF4D2F"/>
    <w:rsid w:val="00CF7563"/>
    <w:rsid w:val="00CF7F3D"/>
    <w:rsid w:val="00D00834"/>
    <w:rsid w:val="00D00F71"/>
    <w:rsid w:val="00D060C4"/>
    <w:rsid w:val="00D124E1"/>
    <w:rsid w:val="00D201CC"/>
    <w:rsid w:val="00D3784B"/>
    <w:rsid w:val="00D42F66"/>
    <w:rsid w:val="00D4461D"/>
    <w:rsid w:val="00D47EA2"/>
    <w:rsid w:val="00D6031A"/>
    <w:rsid w:val="00D62F9D"/>
    <w:rsid w:val="00D63793"/>
    <w:rsid w:val="00D640F6"/>
    <w:rsid w:val="00D7327E"/>
    <w:rsid w:val="00D83691"/>
    <w:rsid w:val="00D932F4"/>
    <w:rsid w:val="00D95EC9"/>
    <w:rsid w:val="00DA0E2F"/>
    <w:rsid w:val="00DA26D0"/>
    <w:rsid w:val="00DA2E57"/>
    <w:rsid w:val="00DA40A5"/>
    <w:rsid w:val="00DA588F"/>
    <w:rsid w:val="00DB4175"/>
    <w:rsid w:val="00DB53BD"/>
    <w:rsid w:val="00DD3DD4"/>
    <w:rsid w:val="00DD53CE"/>
    <w:rsid w:val="00DD68F3"/>
    <w:rsid w:val="00DE0ED9"/>
    <w:rsid w:val="00DF6DCD"/>
    <w:rsid w:val="00E020A2"/>
    <w:rsid w:val="00E05171"/>
    <w:rsid w:val="00E119C3"/>
    <w:rsid w:val="00E12600"/>
    <w:rsid w:val="00E214BD"/>
    <w:rsid w:val="00E333B9"/>
    <w:rsid w:val="00E34386"/>
    <w:rsid w:val="00E35CC3"/>
    <w:rsid w:val="00E3635E"/>
    <w:rsid w:val="00E40D4C"/>
    <w:rsid w:val="00E40E81"/>
    <w:rsid w:val="00E4632E"/>
    <w:rsid w:val="00E53F0A"/>
    <w:rsid w:val="00E55F0F"/>
    <w:rsid w:val="00E55F44"/>
    <w:rsid w:val="00E60521"/>
    <w:rsid w:val="00E641EA"/>
    <w:rsid w:val="00E819A0"/>
    <w:rsid w:val="00E85B7C"/>
    <w:rsid w:val="00E875CF"/>
    <w:rsid w:val="00E9106C"/>
    <w:rsid w:val="00E952BE"/>
    <w:rsid w:val="00E9654F"/>
    <w:rsid w:val="00E97504"/>
    <w:rsid w:val="00EB5D6D"/>
    <w:rsid w:val="00EC171B"/>
    <w:rsid w:val="00EC4742"/>
    <w:rsid w:val="00ED79E1"/>
    <w:rsid w:val="00EE0494"/>
    <w:rsid w:val="00EE0540"/>
    <w:rsid w:val="00EE4086"/>
    <w:rsid w:val="00EF565A"/>
    <w:rsid w:val="00EF6C44"/>
    <w:rsid w:val="00F00C61"/>
    <w:rsid w:val="00F06324"/>
    <w:rsid w:val="00F12CA2"/>
    <w:rsid w:val="00F24C9E"/>
    <w:rsid w:val="00F277BD"/>
    <w:rsid w:val="00F27E28"/>
    <w:rsid w:val="00F50F7C"/>
    <w:rsid w:val="00F5250B"/>
    <w:rsid w:val="00F54B60"/>
    <w:rsid w:val="00F57CAA"/>
    <w:rsid w:val="00F6078F"/>
    <w:rsid w:val="00F641DE"/>
    <w:rsid w:val="00F642AB"/>
    <w:rsid w:val="00F67759"/>
    <w:rsid w:val="00F67DF1"/>
    <w:rsid w:val="00F70B99"/>
    <w:rsid w:val="00F83A57"/>
    <w:rsid w:val="00F90803"/>
    <w:rsid w:val="00FB4E35"/>
    <w:rsid w:val="00FC0A31"/>
    <w:rsid w:val="00FC3462"/>
    <w:rsid w:val="00FC43FB"/>
    <w:rsid w:val="00FC4D9F"/>
    <w:rsid w:val="00FD0485"/>
    <w:rsid w:val="00FE5FF3"/>
    <w:rsid w:val="00FF03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13B59A"/>
  <w15:chartTrackingRefBased/>
  <w15:docId w15:val="{13171092-916B-4FE3-9A0D-1D99E41FC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 Word,Дурной"/>
    <w:qFormat/>
    <w:rsid w:val="00E641EA"/>
    <w:rPr>
      <w:sz w:val="24"/>
      <w:szCs w:val="24"/>
      <w:lang w:val="ru-RU" w:eastAsia="ru-RU"/>
    </w:rPr>
  </w:style>
  <w:style w:type="paragraph" w:styleId="Heading1">
    <w:name w:val="heading 1"/>
    <w:basedOn w:val="Normal"/>
    <w:next w:val="Normal"/>
    <w:link w:val="Heading1Char"/>
    <w:qFormat/>
    <w:rsid w:val="0050450E"/>
    <w:pPr>
      <w:keepNext/>
      <w:spacing w:before="600" w:after="60"/>
      <w:jc w:val="center"/>
      <w:outlineLvl w:val="0"/>
    </w:pPr>
    <w:rPr>
      <w:rFonts w:ascii="Arial" w:hAnsi="Arial" w:cs="Arial"/>
      <w:b/>
      <w:bCs/>
      <w:kern w:val="32"/>
      <w:sz w:val="48"/>
      <w:szCs w:val="48"/>
    </w:rPr>
  </w:style>
  <w:style w:type="paragraph" w:styleId="Heading2">
    <w:name w:val="heading 2"/>
    <w:basedOn w:val="Normal"/>
    <w:next w:val="Normal"/>
    <w:link w:val="Heading2Char"/>
    <w:qFormat/>
    <w:rsid w:val="000736BF"/>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41" w:wrap="auto" w:hAnchor="page" w:xAlign="center" w:yAlign="bottom"/>
      <w:ind w:left="2880"/>
    </w:pPr>
    <w:rPr>
      <w:rFonts w:ascii="Arial" w:hAnsi="Arial"/>
      <w:sz w:val="28"/>
    </w:rPr>
  </w:style>
  <w:style w:type="paragraph" w:styleId="EnvelopeReturn">
    <w:name w:val="envelope return"/>
    <w:basedOn w:val="Normal"/>
    <w:rPr>
      <w:rFonts w:ascii="Arial" w:hAnsi="Arial"/>
      <w:i/>
      <w:sz w:val="22"/>
    </w:rPr>
  </w:style>
  <w:style w:type="paragraph" w:customStyle="1" w:styleId="Arial10007510">
    <w:name w:val="Стиль Arial 10 пт Слева:  0 см Выступ:  075 см После:  10 пт"/>
    <w:basedOn w:val="Normal"/>
    <w:rsid w:val="00077AAA"/>
    <w:pPr>
      <w:spacing w:after="200"/>
    </w:pPr>
    <w:rPr>
      <w:rFonts w:ascii="Arial" w:hAnsi="Arial"/>
      <w:sz w:val="20"/>
    </w:rPr>
  </w:style>
  <w:style w:type="paragraph" w:customStyle="1" w:styleId="a">
    <w:name w:val="ВСТУПЛЕНИЕ"/>
    <w:basedOn w:val="Normal"/>
    <w:autoRedefine/>
    <w:rsid w:val="000736BF"/>
    <w:pPr>
      <w:jc w:val="both"/>
    </w:pPr>
    <w:rPr>
      <w:rFonts w:ascii="Arial" w:hAnsi="Arial" w:cs="Arial"/>
      <w:b/>
      <w:i/>
      <w:sz w:val="36"/>
      <w:szCs w:val="36"/>
    </w:rPr>
  </w:style>
  <w:style w:type="paragraph" w:customStyle="1" w:styleId="a0">
    <w:name w:val="ПОДЗАГОЛОВОК"/>
    <w:basedOn w:val="Heading2"/>
    <w:autoRedefine/>
    <w:rsid w:val="000736BF"/>
    <w:pPr>
      <w:spacing w:before="320" w:line="360" w:lineRule="auto"/>
      <w:jc w:val="both"/>
    </w:pPr>
  </w:style>
  <w:style w:type="paragraph" w:customStyle="1" w:styleId="a1">
    <w:name w:val="ВЫВОДЫ"/>
    <w:basedOn w:val="Heading1"/>
    <w:autoRedefine/>
    <w:rsid w:val="000736BF"/>
    <w:rPr>
      <w:i/>
    </w:rPr>
  </w:style>
  <w:style w:type="character" w:customStyle="1" w:styleId="a2">
    <w:name w:val="Глава (название)"/>
    <w:basedOn w:val="DefaultParagraphFont"/>
    <w:rsid w:val="00F83A57"/>
    <w:rPr>
      <w:b/>
      <w:bCs/>
      <w:sz w:val="48"/>
    </w:rPr>
  </w:style>
  <w:style w:type="character" w:customStyle="1" w:styleId="ChsName">
    <w:name w:val="Ch's Name"/>
    <w:basedOn w:val="DefaultParagraphFont"/>
    <w:rsid w:val="00F83A57"/>
    <w:rPr>
      <w:b/>
      <w:bCs/>
      <w:sz w:val="48"/>
      <w:lang w:val="ru-RU" w:eastAsia="ru-RU" w:bidi="ar-SA"/>
    </w:rPr>
  </w:style>
  <w:style w:type="paragraph" w:customStyle="1" w:styleId="1">
    <w:name w:val="Стиль1"/>
    <w:basedOn w:val="Normal"/>
    <w:autoRedefine/>
    <w:rsid w:val="00F83A57"/>
    <w:pPr>
      <w:spacing w:after="480"/>
      <w:ind w:firstLine="227"/>
    </w:pPr>
    <w:rPr>
      <w:b/>
      <w:sz w:val="48"/>
    </w:rPr>
  </w:style>
  <w:style w:type="paragraph" w:customStyle="1" w:styleId="ChapterItsNumber">
    <w:name w:val="Chapter &amp; Its Number"/>
    <w:basedOn w:val="Normal"/>
    <w:autoRedefine/>
    <w:rsid w:val="00F83A57"/>
    <w:pPr>
      <w:spacing w:after="480"/>
      <w:ind w:firstLine="227"/>
    </w:pPr>
    <w:rPr>
      <w:b/>
      <w:sz w:val="48"/>
    </w:rPr>
  </w:style>
  <w:style w:type="paragraph" w:customStyle="1" w:styleId="Contents">
    <w:name w:val="Contents"/>
    <w:basedOn w:val="ChapterItsNumber"/>
    <w:autoRedefine/>
    <w:rsid w:val="00F83A57"/>
    <w:rPr>
      <w:b w:val="0"/>
      <w:sz w:val="24"/>
    </w:rPr>
  </w:style>
  <w:style w:type="paragraph" w:customStyle="1" w:styleId="a3">
    <w:name w:val="Оглавление"/>
    <w:basedOn w:val="ChapterItsNumber"/>
    <w:autoRedefine/>
    <w:rsid w:val="00F83A57"/>
    <w:rPr>
      <w:b w:val="0"/>
      <w:sz w:val="24"/>
    </w:rPr>
  </w:style>
  <w:style w:type="paragraph" w:customStyle="1" w:styleId="a4">
    <w:name w:val="Подзагол ЕиМ"/>
    <w:basedOn w:val="Normal"/>
    <w:autoRedefine/>
    <w:rsid w:val="00845D1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100" w:after="100"/>
      <w:ind w:left="284" w:hanging="284"/>
      <w:jc w:val="both"/>
    </w:pPr>
    <w:rPr>
      <w:rFonts w:ascii="Arial" w:hAnsi="Arial" w:cs="Arial"/>
      <w:b/>
      <w:bCs/>
      <w:i/>
      <w:iCs/>
      <w:sz w:val="28"/>
      <w:szCs w:val="20"/>
    </w:rPr>
  </w:style>
  <w:style w:type="paragraph" w:customStyle="1" w:styleId="ElEl">
    <w:name w:val="Подзагол. El&amp;El"/>
    <w:basedOn w:val="Normal"/>
    <w:autoRedefine/>
    <w:rsid w:val="00ED79E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120"/>
      <w:jc w:val="both"/>
    </w:pPr>
    <w:rPr>
      <w:rFonts w:ascii="Arial" w:hAnsi="Arial" w:cs="Arial"/>
      <w:b/>
      <w:bCs/>
      <w:i/>
      <w:iCs/>
      <w:caps/>
      <w:sz w:val="28"/>
      <w:szCs w:val="28"/>
      <w:lang w:val="en"/>
    </w:rPr>
  </w:style>
  <w:style w:type="paragraph" w:customStyle="1" w:styleId="-">
    <w:name w:val="Текст Эл-Эл"/>
    <w:basedOn w:val="Normal"/>
    <w:rsid w:val="00E641EA"/>
    <w:pPr>
      <w:spacing w:after="60"/>
      <w:jc w:val="both"/>
    </w:pPr>
    <w:rPr>
      <w:rFonts w:ascii="Arial" w:hAnsi="Arial"/>
      <w:sz w:val="20"/>
      <w:szCs w:val="20"/>
    </w:rPr>
  </w:style>
  <w:style w:type="paragraph" w:customStyle="1" w:styleId="a5">
    <w:name w:val="Глава Синим"/>
    <w:basedOn w:val="Normal"/>
    <w:autoRedefine/>
    <w:rsid w:val="004611D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before="480"/>
      <w:jc w:val="center"/>
    </w:pPr>
    <w:rPr>
      <w:rFonts w:ascii="Arial" w:hAnsi="Arial" w:cs="Arial"/>
      <w:b/>
      <w:bCs/>
      <w:color w:val="0070C0"/>
      <w:sz w:val="48"/>
      <w:szCs w:val="48"/>
    </w:rPr>
  </w:style>
  <w:style w:type="paragraph" w:styleId="TOC1">
    <w:name w:val="toc 1"/>
    <w:basedOn w:val="Normal"/>
    <w:next w:val="Normal"/>
    <w:autoRedefine/>
    <w:uiPriority w:val="39"/>
    <w:rsid w:val="00B63EFF"/>
    <w:pPr>
      <w:spacing w:before="120" w:after="120"/>
    </w:pPr>
    <w:rPr>
      <w:rFonts w:asciiTheme="minorHAnsi" w:hAnsiTheme="minorHAnsi" w:cstheme="minorHAnsi"/>
      <w:b/>
      <w:bCs/>
      <w:caps/>
      <w:sz w:val="20"/>
      <w:szCs w:val="20"/>
    </w:rPr>
  </w:style>
  <w:style w:type="character" w:styleId="Hyperlink">
    <w:name w:val="Hyperlink"/>
    <w:basedOn w:val="DefaultParagraphFont"/>
    <w:uiPriority w:val="99"/>
    <w:rsid w:val="00B63EFF"/>
    <w:rPr>
      <w:color w:val="0000FF"/>
      <w:u w:val="single"/>
    </w:rPr>
  </w:style>
  <w:style w:type="paragraph" w:styleId="TOC2">
    <w:name w:val="toc 2"/>
    <w:basedOn w:val="Normal"/>
    <w:next w:val="Normal"/>
    <w:autoRedefine/>
    <w:uiPriority w:val="39"/>
    <w:rsid w:val="00B63EFF"/>
    <w:pPr>
      <w:ind w:left="240"/>
    </w:pPr>
    <w:rPr>
      <w:rFonts w:asciiTheme="minorHAnsi" w:hAnsiTheme="minorHAnsi" w:cstheme="minorHAnsi"/>
      <w:smallCaps/>
      <w:sz w:val="20"/>
      <w:szCs w:val="20"/>
    </w:rPr>
  </w:style>
  <w:style w:type="paragraph" w:styleId="Header">
    <w:name w:val="header"/>
    <w:basedOn w:val="Normal"/>
    <w:link w:val="HeaderChar"/>
    <w:rsid w:val="00D63793"/>
    <w:pPr>
      <w:tabs>
        <w:tab w:val="center" w:pos="4513"/>
        <w:tab w:val="right" w:pos="9026"/>
      </w:tabs>
    </w:pPr>
  </w:style>
  <w:style w:type="character" w:customStyle="1" w:styleId="HeaderChar">
    <w:name w:val="Header Char"/>
    <w:basedOn w:val="DefaultParagraphFont"/>
    <w:link w:val="Header"/>
    <w:rsid w:val="00D63793"/>
    <w:rPr>
      <w:sz w:val="24"/>
      <w:szCs w:val="24"/>
      <w:lang w:val="ru-RU" w:eastAsia="ru-RU"/>
    </w:rPr>
  </w:style>
  <w:style w:type="paragraph" w:styleId="Footer">
    <w:name w:val="footer"/>
    <w:basedOn w:val="Normal"/>
    <w:link w:val="FooterChar"/>
    <w:uiPriority w:val="99"/>
    <w:rsid w:val="00D63793"/>
    <w:pPr>
      <w:tabs>
        <w:tab w:val="center" w:pos="4513"/>
        <w:tab w:val="right" w:pos="9026"/>
      </w:tabs>
    </w:pPr>
  </w:style>
  <w:style w:type="character" w:customStyle="1" w:styleId="FooterChar">
    <w:name w:val="Footer Char"/>
    <w:basedOn w:val="DefaultParagraphFont"/>
    <w:link w:val="Footer"/>
    <w:uiPriority w:val="99"/>
    <w:rsid w:val="00D63793"/>
    <w:rPr>
      <w:sz w:val="24"/>
      <w:szCs w:val="24"/>
      <w:lang w:val="ru-RU" w:eastAsia="ru-RU"/>
    </w:rPr>
  </w:style>
  <w:style w:type="paragraph" w:styleId="TOCHeading">
    <w:name w:val="TOC Heading"/>
    <w:basedOn w:val="Heading1"/>
    <w:next w:val="Normal"/>
    <w:uiPriority w:val="39"/>
    <w:unhideWhenUsed/>
    <w:qFormat/>
    <w:rsid w:val="0050450E"/>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paragraph" w:styleId="TOC3">
    <w:name w:val="toc 3"/>
    <w:basedOn w:val="Normal"/>
    <w:next w:val="Normal"/>
    <w:autoRedefine/>
    <w:uiPriority w:val="39"/>
    <w:rsid w:val="0050450E"/>
    <w:pPr>
      <w:ind w:left="480"/>
    </w:pPr>
    <w:rPr>
      <w:rFonts w:asciiTheme="minorHAnsi" w:hAnsiTheme="minorHAnsi" w:cstheme="minorHAnsi"/>
      <w:i/>
      <w:iCs/>
      <w:sz w:val="20"/>
      <w:szCs w:val="20"/>
    </w:rPr>
  </w:style>
  <w:style w:type="paragraph" w:styleId="TOC4">
    <w:name w:val="toc 4"/>
    <w:basedOn w:val="Normal"/>
    <w:next w:val="Normal"/>
    <w:autoRedefine/>
    <w:rsid w:val="0050450E"/>
    <w:pPr>
      <w:ind w:left="720"/>
    </w:pPr>
    <w:rPr>
      <w:rFonts w:asciiTheme="minorHAnsi" w:hAnsiTheme="minorHAnsi" w:cstheme="minorHAnsi"/>
      <w:sz w:val="18"/>
      <w:szCs w:val="18"/>
    </w:rPr>
  </w:style>
  <w:style w:type="paragraph" w:styleId="TOC5">
    <w:name w:val="toc 5"/>
    <w:basedOn w:val="Normal"/>
    <w:next w:val="Normal"/>
    <w:autoRedefine/>
    <w:rsid w:val="0050450E"/>
    <w:pPr>
      <w:ind w:left="960"/>
    </w:pPr>
    <w:rPr>
      <w:rFonts w:asciiTheme="minorHAnsi" w:hAnsiTheme="minorHAnsi" w:cstheme="minorHAnsi"/>
      <w:sz w:val="18"/>
      <w:szCs w:val="18"/>
    </w:rPr>
  </w:style>
  <w:style w:type="paragraph" w:styleId="TOC6">
    <w:name w:val="toc 6"/>
    <w:basedOn w:val="Normal"/>
    <w:next w:val="Normal"/>
    <w:autoRedefine/>
    <w:rsid w:val="0050450E"/>
    <w:pPr>
      <w:ind w:left="1200"/>
    </w:pPr>
    <w:rPr>
      <w:rFonts w:asciiTheme="minorHAnsi" w:hAnsiTheme="minorHAnsi" w:cstheme="minorHAnsi"/>
      <w:sz w:val="18"/>
      <w:szCs w:val="18"/>
    </w:rPr>
  </w:style>
  <w:style w:type="paragraph" w:styleId="TOC7">
    <w:name w:val="toc 7"/>
    <w:basedOn w:val="Normal"/>
    <w:next w:val="Normal"/>
    <w:autoRedefine/>
    <w:rsid w:val="0050450E"/>
    <w:pPr>
      <w:ind w:left="1440"/>
    </w:pPr>
    <w:rPr>
      <w:rFonts w:asciiTheme="minorHAnsi" w:hAnsiTheme="minorHAnsi" w:cstheme="minorHAnsi"/>
      <w:sz w:val="18"/>
      <w:szCs w:val="18"/>
    </w:rPr>
  </w:style>
  <w:style w:type="paragraph" w:styleId="TOC8">
    <w:name w:val="toc 8"/>
    <w:basedOn w:val="Normal"/>
    <w:next w:val="Normal"/>
    <w:autoRedefine/>
    <w:rsid w:val="0050450E"/>
    <w:pPr>
      <w:ind w:left="1680"/>
    </w:pPr>
    <w:rPr>
      <w:rFonts w:asciiTheme="minorHAnsi" w:hAnsiTheme="minorHAnsi" w:cstheme="minorHAnsi"/>
      <w:sz w:val="18"/>
      <w:szCs w:val="18"/>
    </w:rPr>
  </w:style>
  <w:style w:type="paragraph" w:styleId="TOC9">
    <w:name w:val="toc 9"/>
    <w:basedOn w:val="Normal"/>
    <w:next w:val="Normal"/>
    <w:autoRedefine/>
    <w:rsid w:val="0050450E"/>
    <w:pPr>
      <w:ind w:left="1920"/>
    </w:pPr>
    <w:rPr>
      <w:rFonts w:asciiTheme="minorHAnsi" w:hAnsiTheme="minorHAnsi" w:cstheme="minorHAnsi"/>
      <w:sz w:val="18"/>
      <w:szCs w:val="18"/>
    </w:rPr>
  </w:style>
  <w:style w:type="character" w:customStyle="1" w:styleId="Heading1Char">
    <w:name w:val="Heading 1 Char"/>
    <w:basedOn w:val="DefaultParagraphFont"/>
    <w:link w:val="Heading1"/>
    <w:rsid w:val="002D449E"/>
    <w:rPr>
      <w:rFonts w:ascii="Arial" w:hAnsi="Arial" w:cs="Arial"/>
      <w:b/>
      <w:bCs/>
      <w:kern w:val="32"/>
      <w:sz w:val="48"/>
      <w:szCs w:val="48"/>
      <w:lang w:val="ru-RU" w:eastAsia="ru-RU"/>
    </w:rPr>
  </w:style>
  <w:style w:type="character" w:customStyle="1" w:styleId="Heading2Char">
    <w:name w:val="Heading 2 Char"/>
    <w:basedOn w:val="DefaultParagraphFont"/>
    <w:link w:val="Heading2"/>
    <w:rsid w:val="002D449E"/>
    <w:rPr>
      <w:rFonts w:ascii="Arial" w:hAnsi="Arial" w:cs="Arial"/>
      <w:b/>
      <w:bCs/>
      <w:i/>
      <w:iCs/>
      <w:sz w:val="28"/>
      <w:szCs w:val="28"/>
      <w:lang w:val="ru-RU" w:eastAsia="ru-RU"/>
    </w:rPr>
  </w:style>
  <w:style w:type="paragraph" w:styleId="BalloonText">
    <w:name w:val="Balloon Text"/>
    <w:basedOn w:val="Normal"/>
    <w:link w:val="BalloonTextChar"/>
    <w:rsid w:val="00A95CF7"/>
    <w:rPr>
      <w:rFonts w:ascii="Segoe UI" w:hAnsi="Segoe UI" w:cs="Segoe UI"/>
      <w:sz w:val="18"/>
      <w:szCs w:val="18"/>
    </w:rPr>
  </w:style>
  <w:style w:type="character" w:customStyle="1" w:styleId="BalloonTextChar">
    <w:name w:val="Balloon Text Char"/>
    <w:basedOn w:val="DefaultParagraphFont"/>
    <w:link w:val="BalloonText"/>
    <w:rsid w:val="00A95CF7"/>
    <w:rPr>
      <w:rFonts w:ascii="Segoe UI" w:hAnsi="Segoe UI" w:cs="Segoe UI"/>
      <w:sz w:val="18"/>
      <w:szCs w:val="18"/>
      <w:lang w:val="ru-RU" w:eastAsia="ru-RU"/>
    </w:rPr>
  </w:style>
  <w:style w:type="character" w:customStyle="1" w:styleId="tlid-translation">
    <w:name w:val="tlid-translation"/>
    <w:basedOn w:val="DefaultParagraphFont"/>
    <w:rsid w:val="00E40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ible.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C9F0D-93AE-4210-9253-712E75E0C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14674</Words>
  <Characters>83643</Characters>
  <Application>Microsoft Office Word</Application>
  <DocSecurity>0</DocSecurity>
  <Lines>697</Lines>
  <Paragraphs>196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ЕСФИРЬ</vt:lpstr>
      <vt:lpstr>ЕСФИРЬ</vt:lpstr>
    </vt:vector>
  </TitlesOfParts>
  <Company/>
  <LinksUpToDate>false</LinksUpToDate>
  <CharactersWithSpaces>98121</CharactersWithSpaces>
  <SharedDoc>false</SharedDoc>
  <HLinks>
    <vt:vector size="294" baseType="variant">
      <vt:variant>
        <vt:i4>1310782</vt:i4>
      </vt:variant>
      <vt:variant>
        <vt:i4>288</vt:i4>
      </vt:variant>
      <vt:variant>
        <vt:i4>0</vt:i4>
      </vt:variant>
      <vt:variant>
        <vt:i4>5</vt:i4>
      </vt:variant>
      <vt:variant>
        <vt:lpwstr/>
      </vt:variant>
      <vt:variant>
        <vt:lpwstr>_Toc24618721</vt:lpwstr>
      </vt:variant>
      <vt:variant>
        <vt:i4>1376318</vt:i4>
      </vt:variant>
      <vt:variant>
        <vt:i4>282</vt:i4>
      </vt:variant>
      <vt:variant>
        <vt:i4>0</vt:i4>
      </vt:variant>
      <vt:variant>
        <vt:i4>5</vt:i4>
      </vt:variant>
      <vt:variant>
        <vt:lpwstr/>
      </vt:variant>
      <vt:variant>
        <vt:lpwstr>_Toc24618720</vt:lpwstr>
      </vt:variant>
      <vt:variant>
        <vt:i4>1835069</vt:i4>
      </vt:variant>
      <vt:variant>
        <vt:i4>276</vt:i4>
      </vt:variant>
      <vt:variant>
        <vt:i4>0</vt:i4>
      </vt:variant>
      <vt:variant>
        <vt:i4>5</vt:i4>
      </vt:variant>
      <vt:variant>
        <vt:lpwstr/>
      </vt:variant>
      <vt:variant>
        <vt:lpwstr>_Toc24618719</vt:lpwstr>
      </vt:variant>
      <vt:variant>
        <vt:i4>1900605</vt:i4>
      </vt:variant>
      <vt:variant>
        <vt:i4>270</vt:i4>
      </vt:variant>
      <vt:variant>
        <vt:i4>0</vt:i4>
      </vt:variant>
      <vt:variant>
        <vt:i4>5</vt:i4>
      </vt:variant>
      <vt:variant>
        <vt:lpwstr/>
      </vt:variant>
      <vt:variant>
        <vt:lpwstr>_Toc24618718</vt:lpwstr>
      </vt:variant>
      <vt:variant>
        <vt:i4>1179709</vt:i4>
      </vt:variant>
      <vt:variant>
        <vt:i4>264</vt:i4>
      </vt:variant>
      <vt:variant>
        <vt:i4>0</vt:i4>
      </vt:variant>
      <vt:variant>
        <vt:i4>5</vt:i4>
      </vt:variant>
      <vt:variant>
        <vt:lpwstr/>
      </vt:variant>
      <vt:variant>
        <vt:lpwstr>_Toc24618717</vt:lpwstr>
      </vt:variant>
      <vt:variant>
        <vt:i4>1245245</vt:i4>
      </vt:variant>
      <vt:variant>
        <vt:i4>258</vt:i4>
      </vt:variant>
      <vt:variant>
        <vt:i4>0</vt:i4>
      </vt:variant>
      <vt:variant>
        <vt:i4>5</vt:i4>
      </vt:variant>
      <vt:variant>
        <vt:lpwstr/>
      </vt:variant>
      <vt:variant>
        <vt:lpwstr>_Toc24618716</vt:lpwstr>
      </vt:variant>
      <vt:variant>
        <vt:i4>1048637</vt:i4>
      </vt:variant>
      <vt:variant>
        <vt:i4>252</vt:i4>
      </vt:variant>
      <vt:variant>
        <vt:i4>0</vt:i4>
      </vt:variant>
      <vt:variant>
        <vt:i4>5</vt:i4>
      </vt:variant>
      <vt:variant>
        <vt:lpwstr/>
      </vt:variant>
      <vt:variant>
        <vt:lpwstr>_Toc24618715</vt:lpwstr>
      </vt:variant>
      <vt:variant>
        <vt:i4>1114173</vt:i4>
      </vt:variant>
      <vt:variant>
        <vt:i4>246</vt:i4>
      </vt:variant>
      <vt:variant>
        <vt:i4>0</vt:i4>
      </vt:variant>
      <vt:variant>
        <vt:i4>5</vt:i4>
      </vt:variant>
      <vt:variant>
        <vt:lpwstr/>
      </vt:variant>
      <vt:variant>
        <vt:lpwstr>_Toc24618714</vt:lpwstr>
      </vt:variant>
      <vt:variant>
        <vt:i4>1441853</vt:i4>
      </vt:variant>
      <vt:variant>
        <vt:i4>240</vt:i4>
      </vt:variant>
      <vt:variant>
        <vt:i4>0</vt:i4>
      </vt:variant>
      <vt:variant>
        <vt:i4>5</vt:i4>
      </vt:variant>
      <vt:variant>
        <vt:lpwstr/>
      </vt:variant>
      <vt:variant>
        <vt:lpwstr>_Toc24618713</vt:lpwstr>
      </vt:variant>
      <vt:variant>
        <vt:i4>1507389</vt:i4>
      </vt:variant>
      <vt:variant>
        <vt:i4>234</vt:i4>
      </vt:variant>
      <vt:variant>
        <vt:i4>0</vt:i4>
      </vt:variant>
      <vt:variant>
        <vt:i4>5</vt:i4>
      </vt:variant>
      <vt:variant>
        <vt:lpwstr/>
      </vt:variant>
      <vt:variant>
        <vt:lpwstr>_Toc24618712</vt:lpwstr>
      </vt:variant>
      <vt:variant>
        <vt:i4>1310781</vt:i4>
      </vt:variant>
      <vt:variant>
        <vt:i4>228</vt:i4>
      </vt:variant>
      <vt:variant>
        <vt:i4>0</vt:i4>
      </vt:variant>
      <vt:variant>
        <vt:i4>5</vt:i4>
      </vt:variant>
      <vt:variant>
        <vt:lpwstr/>
      </vt:variant>
      <vt:variant>
        <vt:lpwstr>_Toc24618711</vt:lpwstr>
      </vt:variant>
      <vt:variant>
        <vt:i4>1376317</vt:i4>
      </vt:variant>
      <vt:variant>
        <vt:i4>222</vt:i4>
      </vt:variant>
      <vt:variant>
        <vt:i4>0</vt:i4>
      </vt:variant>
      <vt:variant>
        <vt:i4>5</vt:i4>
      </vt:variant>
      <vt:variant>
        <vt:lpwstr/>
      </vt:variant>
      <vt:variant>
        <vt:lpwstr>_Toc24618710</vt:lpwstr>
      </vt:variant>
      <vt:variant>
        <vt:i4>1835068</vt:i4>
      </vt:variant>
      <vt:variant>
        <vt:i4>216</vt:i4>
      </vt:variant>
      <vt:variant>
        <vt:i4>0</vt:i4>
      </vt:variant>
      <vt:variant>
        <vt:i4>5</vt:i4>
      </vt:variant>
      <vt:variant>
        <vt:lpwstr/>
      </vt:variant>
      <vt:variant>
        <vt:lpwstr>_Toc24618709</vt:lpwstr>
      </vt:variant>
      <vt:variant>
        <vt:i4>1900604</vt:i4>
      </vt:variant>
      <vt:variant>
        <vt:i4>210</vt:i4>
      </vt:variant>
      <vt:variant>
        <vt:i4>0</vt:i4>
      </vt:variant>
      <vt:variant>
        <vt:i4>5</vt:i4>
      </vt:variant>
      <vt:variant>
        <vt:lpwstr/>
      </vt:variant>
      <vt:variant>
        <vt:lpwstr>_Toc24618708</vt:lpwstr>
      </vt:variant>
      <vt:variant>
        <vt:i4>1179708</vt:i4>
      </vt:variant>
      <vt:variant>
        <vt:i4>204</vt:i4>
      </vt:variant>
      <vt:variant>
        <vt:i4>0</vt:i4>
      </vt:variant>
      <vt:variant>
        <vt:i4>5</vt:i4>
      </vt:variant>
      <vt:variant>
        <vt:lpwstr/>
      </vt:variant>
      <vt:variant>
        <vt:lpwstr>_Toc24618707</vt:lpwstr>
      </vt:variant>
      <vt:variant>
        <vt:i4>1245244</vt:i4>
      </vt:variant>
      <vt:variant>
        <vt:i4>198</vt:i4>
      </vt:variant>
      <vt:variant>
        <vt:i4>0</vt:i4>
      </vt:variant>
      <vt:variant>
        <vt:i4>5</vt:i4>
      </vt:variant>
      <vt:variant>
        <vt:lpwstr/>
      </vt:variant>
      <vt:variant>
        <vt:lpwstr>_Toc24618706</vt:lpwstr>
      </vt:variant>
      <vt:variant>
        <vt:i4>4587529</vt:i4>
      </vt:variant>
      <vt:variant>
        <vt:i4>195</vt:i4>
      </vt:variant>
      <vt:variant>
        <vt:i4>0</vt:i4>
      </vt:variant>
      <vt:variant>
        <vt:i4>5</vt:i4>
      </vt:variant>
      <vt:variant>
        <vt:lpwstr>http://www.bible.org/</vt:lpwstr>
      </vt:variant>
      <vt:variant>
        <vt:lpwstr/>
      </vt:variant>
      <vt:variant>
        <vt:i4>1507381</vt:i4>
      </vt:variant>
      <vt:variant>
        <vt:i4>188</vt:i4>
      </vt:variant>
      <vt:variant>
        <vt:i4>0</vt:i4>
      </vt:variant>
      <vt:variant>
        <vt:i4>5</vt:i4>
      </vt:variant>
      <vt:variant>
        <vt:lpwstr/>
      </vt:variant>
      <vt:variant>
        <vt:lpwstr>_Toc24619386</vt:lpwstr>
      </vt:variant>
      <vt:variant>
        <vt:i4>1310773</vt:i4>
      </vt:variant>
      <vt:variant>
        <vt:i4>182</vt:i4>
      </vt:variant>
      <vt:variant>
        <vt:i4>0</vt:i4>
      </vt:variant>
      <vt:variant>
        <vt:i4>5</vt:i4>
      </vt:variant>
      <vt:variant>
        <vt:lpwstr/>
      </vt:variant>
      <vt:variant>
        <vt:lpwstr>_Toc24619385</vt:lpwstr>
      </vt:variant>
      <vt:variant>
        <vt:i4>1376309</vt:i4>
      </vt:variant>
      <vt:variant>
        <vt:i4>176</vt:i4>
      </vt:variant>
      <vt:variant>
        <vt:i4>0</vt:i4>
      </vt:variant>
      <vt:variant>
        <vt:i4>5</vt:i4>
      </vt:variant>
      <vt:variant>
        <vt:lpwstr/>
      </vt:variant>
      <vt:variant>
        <vt:lpwstr>_Toc24619384</vt:lpwstr>
      </vt:variant>
      <vt:variant>
        <vt:i4>1179701</vt:i4>
      </vt:variant>
      <vt:variant>
        <vt:i4>170</vt:i4>
      </vt:variant>
      <vt:variant>
        <vt:i4>0</vt:i4>
      </vt:variant>
      <vt:variant>
        <vt:i4>5</vt:i4>
      </vt:variant>
      <vt:variant>
        <vt:lpwstr/>
      </vt:variant>
      <vt:variant>
        <vt:lpwstr>_Toc24619383</vt:lpwstr>
      </vt:variant>
      <vt:variant>
        <vt:i4>1245237</vt:i4>
      </vt:variant>
      <vt:variant>
        <vt:i4>164</vt:i4>
      </vt:variant>
      <vt:variant>
        <vt:i4>0</vt:i4>
      </vt:variant>
      <vt:variant>
        <vt:i4>5</vt:i4>
      </vt:variant>
      <vt:variant>
        <vt:lpwstr/>
      </vt:variant>
      <vt:variant>
        <vt:lpwstr>_Toc24619382</vt:lpwstr>
      </vt:variant>
      <vt:variant>
        <vt:i4>1048629</vt:i4>
      </vt:variant>
      <vt:variant>
        <vt:i4>158</vt:i4>
      </vt:variant>
      <vt:variant>
        <vt:i4>0</vt:i4>
      </vt:variant>
      <vt:variant>
        <vt:i4>5</vt:i4>
      </vt:variant>
      <vt:variant>
        <vt:lpwstr/>
      </vt:variant>
      <vt:variant>
        <vt:lpwstr>_Toc24619381</vt:lpwstr>
      </vt:variant>
      <vt:variant>
        <vt:i4>1114165</vt:i4>
      </vt:variant>
      <vt:variant>
        <vt:i4>152</vt:i4>
      </vt:variant>
      <vt:variant>
        <vt:i4>0</vt:i4>
      </vt:variant>
      <vt:variant>
        <vt:i4>5</vt:i4>
      </vt:variant>
      <vt:variant>
        <vt:lpwstr/>
      </vt:variant>
      <vt:variant>
        <vt:lpwstr>_Toc24619380</vt:lpwstr>
      </vt:variant>
      <vt:variant>
        <vt:i4>1572922</vt:i4>
      </vt:variant>
      <vt:variant>
        <vt:i4>146</vt:i4>
      </vt:variant>
      <vt:variant>
        <vt:i4>0</vt:i4>
      </vt:variant>
      <vt:variant>
        <vt:i4>5</vt:i4>
      </vt:variant>
      <vt:variant>
        <vt:lpwstr/>
      </vt:variant>
      <vt:variant>
        <vt:lpwstr>_Toc24619379</vt:lpwstr>
      </vt:variant>
      <vt:variant>
        <vt:i4>1638458</vt:i4>
      </vt:variant>
      <vt:variant>
        <vt:i4>140</vt:i4>
      </vt:variant>
      <vt:variant>
        <vt:i4>0</vt:i4>
      </vt:variant>
      <vt:variant>
        <vt:i4>5</vt:i4>
      </vt:variant>
      <vt:variant>
        <vt:lpwstr/>
      </vt:variant>
      <vt:variant>
        <vt:lpwstr>_Toc24619378</vt:lpwstr>
      </vt:variant>
      <vt:variant>
        <vt:i4>1441850</vt:i4>
      </vt:variant>
      <vt:variant>
        <vt:i4>134</vt:i4>
      </vt:variant>
      <vt:variant>
        <vt:i4>0</vt:i4>
      </vt:variant>
      <vt:variant>
        <vt:i4>5</vt:i4>
      </vt:variant>
      <vt:variant>
        <vt:lpwstr/>
      </vt:variant>
      <vt:variant>
        <vt:lpwstr>_Toc24619377</vt:lpwstr>
      </vt:variant>
      <vt:variant>
        <vt:i4>1507386</vt:i4>
      </vt:variant>
      <vt:variant>
        <vt:i4>128</vt:i4>
      </vt:variant>
      <vt:variant>
        <vt:i4>0</vt:i4>
      </vt:variant>
      <vt:variant>
        <vt:i4>5</vt:i4>
      </vt:variant>
      <vt:variant>
        <vt:lpwstr/>
      </vt:variant>
      <vt:variant>
        <vt:lpwstr>_Toc24619376</vt:lpwstr>
      </vt:variant>
      <vt:variant>
        <vt:i4>1310778</vt:i4>
      </vt:variant>
      <vt:variant>
        <vt:i4>122</vt:i4>
      </vt:variant>
      <vt:variant>
        <vt:i4>0</vt:i4>
      </vt:variant>
      <vt:variant>
        <vt:i4>5</vt:i4>
      </vt:variant>
      <vt:variant>
        <vt:lpwstr/>
      </vt:variant>
      <vt:variant>
        <vt:lpwstr>_Toc24619375</vt:lpwstr>
      </vt:variant>
      <vt:variant>
        <vt:i4>1376314</vt:i4>
      </vt:variant>
      <vt:variant>
        <vt:i4>116</vt:i4>
      </vt:variant>
      <vt:variant>
        <vt:i4>0</vt:i4>
      </vt:variant>
      <vt:variant>
        <vt:i4>5</vt:i4>
      </vt:variant>
      <vt:variant>
        <vt:lpwstr/>
      </vt:variant>
      <vt:variant>
        <vt:lpwstr>_Toc24619374</vt:lpwstr>
      </vt:variant>
      <vt:variant>
        <vt:i4>1179706</vt:i4>
      </vt:variant>
      <vt:variant>
        <vt:i4>110</vt:i4>
      </vt:variant>
      <vt:variant>
        <vt:i4>0</vt:i4>
      </vt:variant>
      <vt:variant>
        <vt:i4>5</vt:i4>
      </vt:variant>
      <vt:variant>
        <vt:lpwstr/>
      </vt:variant>
      <vt:variant>
        <vt:lpwstr>_Toc24619373</vt:lpwstr>
      </vt:variant>
      <vt:variant>
        <vt:i4>1245242</vt:i4>
      </vt:variant>
      <vt:variant>
        <vt:i4>104</vt:i4>
      </vt:variant>
      <vt:variant>
        <vt:i4>0</vt:i4>
      </vt:variant>
      <vt:variant>
        <vt:i4>5</vt:i4>
      </vt:variant>
      <vt:variant>
        <vt:lpwstr/>
      </vt:variant>
      <vt:variant>
        <vt:lpwstr>_Toc24619372</vt:lpwstr>
      </vt:variant>
      <vt:variant>
        <vt:i4>1048634</vt:i4>
      </vt:variant>
      <vt:variant>
        <vt:i4>98</vt:i4>
      </vt:variant>
      <vt:variant>
        <vt:i4>0</vt:i4>
      </vt:variant>
      <vt:variant>
        <vt:i4>5</vt:i4>
      </vt:variant>
      <vt:variant>
        <vt:lpwstr/>
      </vt:variant>
      <vt:variant>
        <vt:lpwstr>_Toc24619371</vt:lpwstr>
      </vt:variant>
      <vt:variant>
        <vt:i4>1114170</vt:i4>
      </vt:variant>
      <vt:variant>
        <vt:i4>92</vt:i4>
      </vt:variant>
      <vt:variant>
        <vt:i4>0</vt:i4>
      </vt:variant>
      <vt:variant>
        <vt:i4>5</vt:i4>
      </vt:variant>
      <vt:variant>
        <vt:lpwstr/>
      </vt:variant>
      <vt:variant>
        <vt:lpwstr>_Toc24619370</vt:lpwstr>
      </vt:variant>
      <vt:variant>
        <vt:i4>1572923</vt:i4>
      </vt:variant>
      <vt:variant>
        <vt:i4>86</vt:i4>
      </vt:variant>
      <vt:variant>
        <vt:i4>0</vt:i4>
      </vt:variant>
      <vt:variant>
        <vt:i4>5</vt:i4>
      </vt:variant>
      <vt:variant>
        <vt:lpwstr/>
      </vt:variant>
      <vt:variant>
        <vt:lpwstr>_Toc24619369</vt:lpwstr>
      </vt:variant>
      <vt:variant>
        <vt:i4>1638459</vt:i4>
      </vt:variant>
      <vt:variant>
        <vt:i4>80</vt:i4>
      </vt:variant>
      <vt:variant>
        <vt:i4>0</vt:i4>
      </vt:variant>
      <vt:variant>
        <vt:i4>5</vt:i4>
      </vt:variant>
      <vt:variant>
        <vt:lpwstr/>
      </vt:variant>
      <vt:variant>
        <vt:lpwstr>_Toc24619368</vt:lpwstr>
      </vt:variant>
      <vt:variant>
        <vt:i4>1441851</vt:i4>
      </vt:variant>
      <vt:variant>
        <vt:i4>74</vt:i4>
      </vt:variant>
      <vt:variant>
        <vt:i4>0</vt:i4>
      </vt:variant>
      <vt:variant>
        <vt:i4>5</vt:i4>
      </vt:variant>
      <vt:variant>
        <vt:lpwstr/>
      </vt:variant>
      <vt:variant>
        <vt:lpwstr>_Toc24619367</vt:lpwstr>
      </vt:variant>
      <vt:variant>
        <vt:i4>1507387</vt:i4>
      </vt:variant>
      <vt:variant>
        <vt:i4>68</vt:i4>
      </vt:variant>
      <vt:variant>
        <vt:i4>0</vt:i4>
      </vt:variant>
      <vt:variant>
        <vt:i4>5</vt:i4>
      </vt:variant>
      <vt:variant>
        <vt:lpwstr/>
      </vt:variant>
      <vt:variant>
        <vt:lpwstr>_Toc24619366</vt:lpwstr>
      </vt:variant>
      <vt:variant>
        <vt:i4>1310779</vt:i4>
      </vt:variant>
      <vt:variant>
        <vt:i4>62</vt:i4>
      </vt:variant>
      <vt:variant>
        <vt:i4>0</vt:i4>
      </vt:variant>
      <vt:variant>
        <vt:i4>5</vt:i4>
      </vt:variant>
      <vt:variant>
        <vt:lpwstr/>
      </vt:variant>
      <vt:variant>
        <vt:lpwstr>_Toc24619365</vt:lpwstr>
      </vt:variant>
      <vt:variant>
        <vt:i4>1376315</vt:i4>
      </vt:variant>
      <vt:variant>
        <vt:i4>56</vt:i4>
      </vt:variant>
      <vt:variant>
        <vt:i4>0</vt:i4>
      </vt:variant>
      <vt:variant>
        <vt:i4>5</vt:i4>
      </vt:variant>
      <vt:variant>
        <vt:lpwstr/>
      </vt:variant>
      <vt:variant>
        <vt:lpwstr>_Toc24619364</vt:lpwstr>
      </vt:variant>
      <vt:variant>
        <vt:i4>1179707</vt:i4>
      </vt:variant>
      <vt:variant>
        <vt:i4>50</vt:i4>
      </vt:variant>
      <vt:variant>
        <vt:i4>0</vt:i4>
      </vt:variant>
      <vt:variant>
        <vt:i4>5</vt:i4>
      </vt:variant>
      <vt:variant>
        <vt:lpwstr/>
      </vt:variant>
      <vt:variant>
        <vt:lpwstr>_Toc24619363</vt:lpwstr>
      </vt:variant>
      <vt:variant>
        <vt:i4>1245243</vt:i4>
      </vt:variant>
      <vt:variant>
        <vt:i4>44</vt:i4>
      </vt:variant>
      <vt:variant>
        <vt:i4>0</vt:i4>
      </vt:variant>
      <vt:variant>
        <vt:i4>5</vt:i4>
      </vt:variant>
      <vt:variant>
        <vt:lpwstr/>
      </vt:variant>
      <vt:variant>
        <vt:lpwstr>_Toc24619362</vt:lpwstr>
      </vt:variant>
      <vt:variant>
        <vt:i4>1048635</vt:i4>
      </vt:variant>
      <vt:variant>
        <vt:i4>38</vt:i4>
      </vt:variant>
      <vt:variant>
        <vt:i4>0</vt:i4>
      </vt:variant>
      <vt:variant>
        <vt:i4>5</vt:i4>
      </vt:variant>
      <vt:variant>
        <vt:lpwstr/>
      </vt:variant>
      <vt:variant>
        <vt:lpwstr>_Toc24619361</vt:lpwstr>
      </vt:variant>
      <vt:variant>
        <vt:i4>1114171</vt:i4>
      </vt:variant>
      <vt:variant>
        <vt:i4>32</vt:i4>
      </vt:variant>
      <vt:variant>
        <vt:i4>0</vt:i4>
      </vt:variant>
      <vt:variant>
        <vt:i4>5</vt:i4>
      </vt:variant>
      <vt:variant>
        <vt:lpwstr/>
      </vt:variant>
      <vt:variant>
        <vt:lpwstr>_Toc24619360</vt:lpwstr>
      </vt:variant>
      <vt:variant>
        <vt:i4>1572920</vt:i4>
      </vt:variant>
      <vt:variant>
        <vt:i4>26</vt:i4>
      </vt:variant>
      <vt:variant>
        <vt:i4>0</vt:i4>
      </vt:variant>
      <vt:variant>
        <vt:i4>5</vt:i4>
      </vt:variant>
      <vt:variant>
        <vt:lpwstr/>
      </vt:variant>
      <vt:variant>
        <vt:lpwstr>_Toc24619359</vt:lpwstr>
      </vt:variant>
      <vt:variant>
        <vt:i4>1638456</vt:i4>
      </vt:variant>
      <vt:variant>
        <vt:i4>20</vt:i4>
      </vt:variant>
      <vt:variant>
        <vt:i4>0</vt:i4>
      </vt:variant>
      <vt:variant>
        <vt:i4>5</vt:i4>
      </vt:variant>
      <vt:variant>
        <vt:lpwstr/>
      </vt:variant>
      <vt:variant>
        <vt:lpwstr>_Toc24619358</vt:lpwstr>
      </vt:variant>
      <vt:variant>
        <vt:i4>1441848</vt:i4>
      </vt:variant>
      <vt:variant>
        <vt:i4>14</vt:i4>
      </vt:variant>
      <vt:variant>
        <vt:i4>0</vt:i4>
      </vt:variant>
      <vt:variant>
        <vt:i4>5</vt:i4>
      </vt:variant>
      <vt:variant>
        <vt:lpwstr/>
      </vt:variant>
      <vt:variant>
        <vt:lpwstr>_Toc24619357</vt:lpwstr>
      </vt:variant>
      <vt:variant>
        <vt:i4>1507384</vt:i4>
      </vt:variant>
      <vt:variant>
        <vt:i4>8</vt:i4>
      </vt:variant>
      <vt:variant>
        <vt:i4>0</vt:i4>
      </vt:variant>
      <vt:variant>
        <vt:i4>5</vt:i4>
      </vt:variant>
      <vt:variant>
        <vt:lpwstr/>
      </vt:variant>
      <vt:variant>
        <vt:lpwstr>_Toc24619356</vt:lpwstr>
      </vt:variant>
      <vt:variant>
        <vt:i4>1310776</vt:i4>
      </vt:variant>
      <vt:variant>
        <vt:i4>2</vt:i4>
      </vt:variant>
      <vt:variant>
        <vt:i4>0</vt:i4>
      </vt:variant>
      <vt:variant>
        <vt:i4>5</vt:i4>
      </vt:variant>
      <vt:variant>
        <vt:lpwstr/>
      </vt:variant>
      <vt:variant>
        <vt:lpwstr>_Toc24619355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ЕСФИРЬ</dc:title>
  <dc:subject/>
  <dc:creator>iDEK</dc:creator>
  <cp:keywords/>
  <dc:description/>
  <cp:lastModifiedBy>David M Pearce</cp:lastModifiedBy>
  <cp:revision>10</cp:revision>
  <cp:lastPrinted>2019-12-13T04:56:00Z</cp:lastPrinted>
  <dcterms:created xsi:type="dcterms:W3CDTF">2019-12-13T00:56:00Z</dcterms:created>
  <dcterms:modified xsi:type="dcterms:W3CDTF">2020-11-30T09:33:00Z</dcterms:modified>
</cp:coreProperties>
</file>